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CA" w:rsidRPr="00AF42CA" w:rsidRDefault="00AF42CA" w:rsidP="00AF42CA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</w:rPr>
      </w:pPr>
      <w:r w:rsidRPr="00AF42CA">
        <w:rPr>
          <w:rFonts w:ascii="Arial" w:hAnsi="Arial" w:cs="Arial"/>
          <w:bCs/>
          <w:iCs/>
          <w:noProof/>
        </w:rPr>
        <w:t xml:space="preserve">         </w:t>
      </w:r>
      <w:r>
        <w:rPr>
          <w:rFonts w:ascii="Arial" w:hAnsi="Arial" w:cs="Arial"/>
          <w:bCs/>
          <w:iCs/>
          <w:noProof/>
        </w:rPr>
        <w:t xml:space="preserve"> </w:t>
      </w:r>
      <w:r w:rsidR="00156739">
        <w:rPr>
          <w:rFonts w:ascii="Arial" w:hAnsi="Arial" w:cs="Arial"/>
          <w:bCs/>
          <w:iCs/>
          <w:noProof/>
        </w:rPr>
        <w:t xml:space="preserve">      </w:t>
      </w:r>
      <w:r>
        <w:rPr>
          <w:rFonts w:ascii="Arial" w:hAnsi="Arial" w:cs="Arial"/>
          <w:bCs/>
          <w:iCs/>
          <w:noProof/>
        </w:rPr>
        <w:t xml:space="preserve">     </w:t>
      </w:r>
      <w:r w:rsidR="00156739">
        <w:rPr>
          <w:rFonts w:ascii="Arial" w:hAnsi="Arial" w:cs="Arial"/>
          <w:noProof/>
          <w:lang w:eastAsia="hr-HR"/>
        </w:rPr>
        <w:drawing>
          <wp:inline distT="0" distB="0" distL="0" distR="0">
            <wp:extent cx="502920" cy="6248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2CA">
        <w:rPr>
          <w:rFonts w:ascii="Arial" w:hAnsi="Arial" w:cs="Arial"/>
          <w:bCs/>
          <w:iCs/>
          <w:noProof/>
        </w:rPr>
        <w:t xml:space="preserve">           </w:t>
      </w:r>
    </w:p>
    <w:p w:rsidR="00AF42CA" w:rsidRPr="00AF42CA" w:rsidRDefault="00AF42CA" w:rsidP="00AF42CA">
      <w:pPr>
        <w:widowControl w:val="0"/>
        <w:autoSpaceDE w:val="0"/>
        <w:autoSpaceDN w:val="0"/>
        <w:adjustRightInd w:val="0"/>
        <w:ind w:right="964"/>
        <w:rPr>
          <w:rFonts w:ascii="Arial" w:hAnsi="Arial" w:cs="Arial"/>
          <w:bCs/>
          <w:iCs/>
          <w:noProof/>
        </w:rPr>
      </w:pPr>
      <w:r w:rsidRPr="00AF42CA">
        <w:rPr>
          <w:rFonts w:ascii="Arial" w:hAnsi="Arial" w:cs="Arial"/>
          <w:bCs/>
          <w:iCs/>
          <w:noProof/>
        </w:rPr>
        <w:t>R E P U B L I K A    H R V A T S K A</w:t>
      </w:r>
    </w:p>
    <w:p w:rsidR="00AF42CA" w:rsidRPr="00AF42CA" w:rsidRDefault="00AF42CA" w:rsidP="00AF42CA">
      <w:pPr>
        <w:widowControl w:val="0"/>
        <w:autoSpaceDE w:val="0"/>
        <w:autoSpaceDN w:val="0"/>
        <w:adjustRightInd w:val="0"/>
        <w:ind w:right="4422"/>
        <w:rPr>
          <w:rFonts w:ascii="Arial" w:hAnsi="Arial" w:cs="Arial"/>
          <w:bCs/>
          <w:iCs/>
          <w:noProof/>
        </w:rPr>
      </w:pPr>
      <w:r w:rsidRPr="00AF42CA">
        <w:rPr>
          <w:rFonts w:ascii="Arial" w:hAnsi="Arial" w:cs="Arial"/>
          <w:bCs/>
          <w:iCs/>
          <w:noProof/>
        </w:rPr>
        <w:t>VARAŽDINSKA ŽUPANIJA</w:t>
      </w:r>
    </w:p>
    <w:p w:rsidR="00AF42CA" w:rsidRPr="00AF42CA" w:rsidRDefault="00AF42CA" w:rsidP="00AF42CA">
      <w:pPr>
        <w:widowControl w:val="0"/>
        <w:autoSpaceDE w:val="0"/>
        <w:autoSpaceDN w:val="0"/>
        <w:adjustRightInd w:val="0"/>
        <w:ind w:right="4479"/>
        <w:rPr>
          <w:rFonts w:ascii="Arial" w:hAnsi="Arial" w:cs="Arial"/>
          <w:bCs/>
          <w:iCs/>
          <w:noProof/>
        </w:rPr>
      </w:pPr>
      <w:r w:rsidRPr="00AF42CA">
        <w:rPr>
          <w:rFonts w:ascii="Arial" w:hAnsi="Arial" w:cs="Arial"/>
          <w:bCs/>
          <w:iCs/>
          <w:noProof/>
        </w:rPr>
        <w:t>GRAD VARAŽDINSKE TOPLICE</w:t>
      </w:r>
    </w:p>
    <w:p w:rsidR="00AF42CA" w:rsidRPr="00AF42CA" w:rsidRDefault="00AF42CA" w:rsidP="00AF42CA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</w:rPr>
      </w:pPr>
      <w:r w:rsidRPr="00AF42CA">
        <w:rPr>
          <w:rFonts w:ascii="Arial" w:hAnsi="Arial" w:cs="Arial"/>
          <w:bCs/>
          <w:iCs/>
          <w:noProof/>
        </w:rPr>
        <w:t>GRADSKO VIJEĆE</w:t>
      </w:r>
    </w:p>
    <w:p w:rsidR="00AF42CA" w:rsidRPr="00AF42CA" w:rsidRDefault="00AF42CA" w:rsidP="00AF42CA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</w:rPr>
      </w:pPr>
      <w:r w:rsidRPr="00AF42CA">
        <w:rPr>
          <w:rFonts w:ascii="Arial" w:hAnsi="Arial" w:cs="Arial"/>
          <w:bCs/>
          <w:iCs/>
          <w:noProof/>
        </w:rPr>
        <w:t>KLASA: 350-02/14-01/</w:t>
      </w:r>
      <w:r w:rsidR="00156739">
        <w:rPr>
          <w:rFonts w:ascii="Arial" w:hAnsi="Arial" w:cs="Arial"/>
          <w:bCs/>
          <w:iCs/>
          <w:noProof/>
        </w:rPr>
        <w:t>1</w:t>
      </w:r>
    </w:p>
    <w:p w:rsidR="00AF42CA" w:rsidRPr="00AF42CA" w:rsidRDefault="001B4495" w:rsidP="00AF42CA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</w:rPr>
      </w:pPr>
      <w:r>
        <w:rPr>
          <w:rFonts w:ascii="Arial" w:hAnsi="Arial" w:cs="Arial"/>
          <w:bCs/>
          <w:iCs/>
          <w:noProof/>
        </w:rPr>
        <w:t>URBROJ: 2186/026-01-14-4</w:t>
      </w:r>
    </w:p>
    <w:p w:rsidR="00AF42CA" w:rsidRPr="00AF42CA" w:rsidRDefault="00AF42CA" w:rsidP="00AF42CA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</w:rPr>
      </w:pPr>
      <w:r w:rsidRPr="00AF42CA">
        <w:rPr>
          <w:rFonts w:ascii="Arial" w:hAnsi="Arial" w:cs="Arial"/>
          <w:bCs/>
          <w:iCs/>
          <w:noProof/>
        </w:rPr>
        <w:t xml:space="preserve">Varaždinske Toplice, </w:t>
      </w:r>
      <w:r w:rsidR="001B4495">
        <w:rPr>
          <w:rFonts w:ascii="Arial" w:hAnsi="Arial" w:cs="Arial"/>
          <w:bCs/>
          <w:iCs/>
          <w:noProof/>
        </w:rPr>
        <w:t>05. studenoga 2014.</w:t>
      </w:r>
    </w:p>
    <w:p w:rsidR="0010041D" w:rsidRPr="00156739" w:rsidRDefault="0010041D" w:rsidP="00065556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  <w:b/>
          <w:bCs/>
        </w:rPr>
        <w:t xml:space="preserve"> </w:t>
      </w:r>
    </w:p>
    <w:p w:rsidR="0010041D" w:rsidRPr="00AF42CA" w:rsidRDefault="0010041D" w:rsidP="00065556">
      <w:pPr>
        <w:jc w:val="both"/>
        <w:rPr>
          <w:rFonts w:ascii="Arial" w:hAnsi="Arial" w:cs="Arial"/>
        </w:rPr>
      </w:pP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</w:rPr>
        <w:t>Na temelju članka 86. st. 3., 113. i 198. Zakona o prostornom uređenju („Narodne novine“, br. 153/13.), članka 31. Statuta Grada Varaždinskih Toplica (Službeni vjesnik Varažd</w:t>
      </w:r>
      <w:r w:rsidR="00156739">
        <w:rPr>
          <w:rFonts w:ascii="Arial" w:hAnsi="Arial" w:cs="Arial"/>
        </w:rPr>
        <w:t xml:space="preserve">inske županije broj 7/13, 26/13 i </w:t>
      </w:r>
      <w:r w:rsidRPr="00AF42CA">
        <w:rPr>
          <w:rFonts w:ascii="Arial" w:hAnsi="Arial" w:cs="Arial"/>
        </w:rPr>
        <w:t xml:space="preserve"> 38/13</w:t>
      </w:r>
      <w:r w:rsidR="00156739">
        <w:rPr>
          <w:rFonts w:ascii="Arial" w:hAnsi="Arial" w:cs="Arial"/>
        </w:rPr>
        <w:t>.</w:t>
      </w:r>
      <w:r w:rsidRPr="00AF42CA">
        <w:rPr>
          <w:rFonts w:ascii="Arial" w:hAnsi="Arial" w:cs="Arial"/>
        </w:rPr>
        <w:t>) i članka  26. Poslovnika o radu Gradskog vijeća Grada Varaždinskih Toplica (Službeni vjesnik Varaždins</w:t>
      </w:r>
      <w:r w:rsidR="00156739">
        <w:rPr>
          <w:rFonts w:ascii="Arial" w:hAnsi="Arial" w:cs="Arial"/>
        </w:rPr>
        <w:t>ke županije broj 7/13. i 26/13.),</w:t>
      </w:r>
      <w:r w:rsidRPr="00AF42CA">
        <w:rPr>
          <w:rFonts w:ascii="Arial" w:hAnsi="Arial" w:cs="Arial"/>
          <w:b/>
          <w:bCs/>
        </w:rPr>
        <w:t xml:space="preserve"> </w:t>
      </w:r>
      <w:r w:rsidRPr="00AF42CA">
        <w:rPr>
          <w:rFonts w:ascii="Arial" w:hAnsi="Arial" w:cs="Arial"/>
        </w:rPr>
        <w:t xml:space="preserve">Gradsko vijeće Grada Varaždinskih Toplica na sjednici održanoj </w:t>
      </w:r>
      <w:r w:rsidR="000C34BF">
        <w:rPr>
          <w:rFonts w:ascii="Arial" w:hAnsi="Arial" w:cs="Arial"/>
        </w:rPr>
        <w:t xml:space="preserve">05. studenoga 2014. </w:t>
      </w:r>
      <w:r w:rsidRPr="00AF42CA">
        <w:rPr>
          <w:rFonts w:ascii="Arial" w:hAnsi="Arial" w:cs="Arial"/>
        </w:rPr>
        <w:t xml:space="preserve">godine, d o n o s i </w:t>
      </w:r>
    </w:p>
    <w:p w:rsidR="0010041D" w:rsidRPr="00AF42CA" w:rsidRDefault="0010041D" w:rsidP="00065556">
      <w:pPr>
        <w:jc w:val="both"/>
        <w:rPr>
          <w:rFonts w:ascii="Arial" w:hAnsi="Arial" w:cs="Arial"/>
        </w:rPr>
      </w:pPr>
    </w:p>
    <w:p w:rsidR="0010041D" w:rsidRPr="00AF42CA" w:rsidRDefault="0010041D" w:rsidP="00065556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 xml:space="preserve">ODLUKU O IZRADI 3. CILJANIH IZMJENA I DOPUNA </w:t>
      </w:r>
    </w:p>
    <w:p w:rsidR="0010041D" w:rsidRPr="00AF42CA" w:rsidRDefault="0010041D" w:rsidP="00065556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 xml:space="preserve">PROSTORNOG PLANA UREĐENJA GRADA VARAŽDINSKE TOPLICE </w:t>
      </w:r>
    </w:p>
    <w:p w:rsidR="0010041D" w:rsidRPr="00AF42CA" w:rsidRDefault="0010041D" w:rsidP="00065556">
      <w:pPr>
        <w:jc w:val="both"/>
        <w:rPr>
          <w:rFonts w:ascii="Arial" w:hAnsi="Arial" w:cs="Arial"/>
          <w:color w:val="4F81BD"/>
        </w:rPr>
      </w:pPr>
    </w:p>
    <w:p w:rsidR="0010041D" w:rsidRPr="00AF42CA" w:rsidRDefault="0010041D" w:rsidP="00065556">
      <w:pPr>
        <w:jc w:val="both"/>
        <w:rPr>
          <w:rFonts w:ascii="Arial" w:hAnsi="Arial" w:cs="Arial"/>
          <w:color w:val="4F81BD"/>
        </w:rPr>
      </w:pPr>
    </w:p>
    <w:p w:rsidR="0010041D" w:rsidRPr="00AF42CA" w:rsidRDefault="0010041D" w:rsidP="00065556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I. OPĆE ODREDBE</w:t>
      </w:r>
    </w:p>
    <w:p w:rsidR="0010041D" w:rsidRPr="00AF42CA" w:rsidRDefault="0010041D" w:rsidP="00065556">
      <w:pPr>
        <w:jc w:val="both"/>
        <w:rPr>
          <w:rFonts w:ascii="Arial" w:hAnsi="Arial" w:cs="Arial"/>
          <w:b/>
          <w:bCs/>
        </w:rPr>
      </w:pPr>
    </w:p>
    <w:p w:rsidR="0010041D" w:rsidRPr="00AF42CA" w:rsidRDefault="0010041D" w:rsidP="002D3E08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1.</w:t>
      </w:r>
    </w:p>
    <w:p w:rsidR="0010041D" w:rsidRPr="00AF42CA" w:rsidRDefault="0010041D" w:rsidP="002D3E08">
      <w:pPr>
        <w:jc w:val="center"/>
        <w:rPr>
          <w:rFonts w:ascii="Arial" w:hAnsi="Arial" w:cs="Arial"/>
          <w:b/>
          <w:bCs/>
        </w:rPr>
      </w:pPr>
    </w:p>
    <w:p w:rsidR="0010041D" w:rsidRPr="00156739" w:rsidRDefault="0010041D" w:rsidP="00156739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Ovom odlukom pokreće se postupak izrade 3. ciljanih izmjena i dopuna Prostornog plana uređenja Grada Varaždinske Toplice ("Službeni vjesnik Varaždinske županije", br. 9/05., 5/09. i 5/10.) - dalje u tekstu: 3. Ciljane Izmjene i dopune PPUG-a).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II. PRAVNA OSNOVA ZA IZRADU IZMJENA I DOPUNA PLANA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  <w:color w:val="4F81BD"/>
        </w:rPr>
      </w:pPr>
    </w:p>
    <w:p w:rsidR="0010041D" w:rsidRDefault="0010041D" w:rsidP="00B3025E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2.</w:t>
      </w:r>
    </w:p>
    <w:p w:rsidR="00156739" w:rsidRPr="00AF42CA" w:rsidRDefault="00156739" w:rsidP="00B3025E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Postupak izrade i donošenja 3. ciljanih Izmjena i dopuna PPUG-a pokreće se i provodi odgovarajućom primjenom odredbi članaka 81. do 113., te članka 198. Zakona o prostornom uređenju („Narodne novine“, br. 153/13.).</w:t>
      </w:r>
    </w:p>
    <w:p w:rsidR="0010041D" w:rsidRPr="00AF42CA" w:rsidRDefault="0010041D" w:rsidP="00704EF7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U skladu s člankom 86. Zakona o prostornom uređenju određena je obveza da se prije  donošenja odluke Gradskog vijeća o izradi izmjena i dopuna PPUG pribavi mišljenje sukladno posebnim zakonima kojima se uređuje zaštita okoliša i prirode. Konstatira se da to prethodno mišljenje o potrebi provedbe strateške procjene, sukladno obavijesti Ministarstva zaštite okoliša i prirode (Klasa: 351-02/14-04/16 </w:t>
      </w:r>
      <w:proofErr w:type="spellStart"/>
      <w:r w:rsidRPr="00AF42CA">
        <w:rPr>
          <w:rFonts w:ascii="Arial" w:hAnsi="Arial" w:cs="Arial"/>
        </w:rPr>
        <w:t>urbroj</w:t>
      </w:r>
      <w:proofErr w:type="spellEnd"/>
      <w:r w:rsidRPr="00AF42CA">
        <w:rPr>
          <w:rFonts w:ascii="Arial" w:hAnsi="Arial" w:cs="Arial"/>
        </w:rPr>
        <w:t>: 517-06-2-1-2-14-2 od 6.02.2014.) za sada nije obvezno pribavljati jer nije donesena Uredba iz članka 64. Zakona o zaštiti okoliša.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  <w:color w:val="4F81BD"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III. RAZLOZI ZA IZRADU IZMJENA I DOPUNA PLANA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</w:p>
    <w:p w:rsidR="0010041D" w:rsidRDefault="0010041D" w:rsidP="00960251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3.</w:t>
      </w:r>
    </w:p>
    <w:p w:rsidR="00156739" w:rsidRPr="00AF42CA" w:rsidRDefault="00156739" w:rsidP="00960251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Izrada ciljanih izmjena i dopuna PPUG-a pokreće se radi izmjene PPUG-a u dijelu koji se odnosi na plansko rješenje smještaja </w:t>
      </w:r>
      <w:proofErr w:type="spellStart"/>
      <w:r w:rsidRPr="00AF42CA">
        <w:rPr>
          <w:rFonts w:ascii="Arial" w:hAnsi="Arial" w:cs="Arial"/>
        </w:rPr>
        <w:t>reciklažnog</w:t>
      </w:r>
      <w:proofErr w:type="spellEnd"/>
      <w:r w:rsidRPr="00AF42CA">
        <w:rPr>
          <w:rFonts w:ascii="Arial" w:hAnsi="Arial" w:cs="Arial"/>
        </w:rPr>
        <w:t xml:space="preserve"> dvorišta, kako bi za isto bilo moguće izdavanje potrebnih dokumenata za njegovo uređenje i gradnju.  </w:t>
      </w:r>
    </w:p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proofErr w:type="spellStart"/>
      <w:r w:rsidRPr="00AF42CA">
        <w:rPr>
          <w:rFonts w:ascii="Arial" w:hAnsi="Arial" w:cs="Arial"/>
        </w:rPr>
        <w:lastRenderedPageBreak/>
        <w:t>Smještavanje</w:t>
      </w:r>
      <w:proofErr w:type="spellEnd"/>
      <w:r w:rsidRPr="00AF42CA">
        <w:rPr>
          <w:rFonts w:ascii="Arial" w:hAnsi="Arial" w:cs="Arial"/>
        </w:rPr>
        <w:t xml:space="preserve"> </w:t>
      </w:r>
      <w:proofErr w:type="spellStart"/>
      <w:r w:rsidRPr="00AF42CA">
        <w:rPr>
          <w:rFonts w:ascii="Arial" w:hAnsi="Arial" w:cs="Arial"/>
        </w:rPr>
        <w:t>reciklažnog</w:t>
      </w:r>
      <w:proofErr w:type="spellEnd"/>
      <w:r w:rsidRPr="00AF42CA">
        <w:rPr>
          <w:rFonts w:ascii="Arial" w:hAnsi="Arial" w:cs="Arial"/>
        </w:rPr>
        <w:t xml:space="preserve"> dvorišta na lokaciji u </w:t>
      </w:r>
      <w:proofErr w:type="spellStart"/>
      <w:r w:rsidRPr="00AF42CA">
        <w:rPr>
          <w:rFonts w:ascii="Arial" w:hAnsi="Arial" w:cs="Arial"/>
        </w:rPr>
        <w:t>Škarniku</w:t>
      </w:r>
      <w:proofErr w:type="spellEnd"/>
      <w:r w:rsidRPr="00AF42CA">
        <w:rPr>
          <w:rFonts w:ascii="Arial" w:hAnsi="Arial" w:cs="Arial"/>
        </w:rPr>
        <w:t xml:space="preserve"> utvrđeno je Odlukom  Gradskog vijeća Grada Varaždinskih Toplica Klasa: 350-02/13-01/1, </w:t>
      </w:r>
      <w:proofErr w:type="spellStart"/>
      <w:r w:rsidRPr="00AF42CA">
        <w:rPr>
          <w:rFonts w:ascii="Arial" w:hAnsi="Arial" w:cs="Arial"/>
        </w:rPr>
        <w:t>urbroj</w:t>
      </w:r>
      <w:proofErr w:type="spellEnd"/>
      <w:r w:rsidRPr="00AF42CA">
        <w:rPr>
          <w:rFonts w:ascii="Arial" w:hAnsi="Arial" w:cs="Arial"/>
        </w:rPr>
        <w:t>: 2186/026-01-13-4  od 30. listopada 2013. godine (Službeni vjesnik Varaždinske županije br. 61/13.)</w:t>
      </w:r>
    </w:p>
    <w:p w:rsidR="0010041D" w:rsidRPr="00AF42CA" w:rsidRDefault="0010041D">
      <w:pPr>
        <w:rPr>
          <w:rFonts w:ascii="Arial" w:hAnsi="Arial" w:cs="Arial"/>
          <w:b/>
          <w:bCs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IV. OBUHVAT IZMJENA I DOPUNA PLANA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  <w:color w:val="4F81BD"/>
        </w:rPr>
      </w:pPr>
    </w:p>
    <w:p w:rsidR="0010041D" w:rsidRPr="00AF42CA" w:rsidRDefault="0010041D" w:rsidP="00960251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4.</w:t>
      </w:r>
    </w:p>
    <w:p w:rsidR="0010041D" w:rsidRPr="00AF42CA" w:rsidRDefault="0010041D" w:rsidP="00781BE1">
      <w:pPr>
        <w:ind w:firstLine="450"/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</w:rPr>
        <w:t xml:space="preserve">Prostorni obuhvat 3. Ciljanih Izmjena i dopuna PPUG-a odnosi se na parcelu u naselju </w:t>
      </w:r>
      <w:proofErr w:type="spellStart"/>
      <w:r w:rsidRPr="00AF42CA">
        <w:rPr>
          <w:rFonts w:ascii="Arial" w:hAnsi="Arial" w:cs="Arial"/>
        </w:rPr>
        <w:t>Škarnik</w:t>
      </w:r>
      <w:proofErr w:type="spellEnd"/>
      <w:r w:rsidRPr="00AF42CA">
        <w:rPr>
          <w:rFonts w:ascii="Arial" w:hAnsi="Arial" w:cs="Arial"/>
        </w:rPr>
        <w:t xml:space="preserve"> </w:t>
      </w:r>
      <w:proofErr w:type="spellStart"/>
      <w:r w:rsidRPr="00AF42CA">
        <w:rPr>
          <w:rFonts w:ascii="Arial" w:hAnsi="Arial" w:cs="Arial"/>
        </w:rPr>
        <w:t>čkbr</w:t>
      </w:r>
      <w:proofErr w:type="spellEnd"/>
      <w:r w:rsidRPr="00AF42CA">
        <w:rPr>
          <w:rFonts w:ascii="Arial" w:hAnsi="Arial" w:cs="Arial"/>
        </w:rPr>
        <w:t xml:space="preserve">. 3365/1 k.o. </w:t>
      </w:r>
      <w:proofErr w:type="spellStart"/>
      <w:r w:rsidRPr="00AF42CA">
        <w:rPr>
          <w:rFonts w:ascii="Arial" w:hAnsi="Arial" w:cs="Arial"/>
        </w:rPr>
        <w:t>Svibovec</w:t>
      </w:r>
      <w:proofErr w:type="spellEnd"/>
      <w:r w:rsidRPr="00AF42CA">
        <w:rPr>
          <w:rFonts w:ascii="Arial" w:hAnsi="Arial" w:cs="Arial"/>
        </w:rPr>
        <w:t xml:space="preserve"> prema zadnjim raspoloživim podacima dobivenim od Područnog ureda za katastar Varaždin (u važećem Prostornom planu uređenja Grada Varaždinske Toplice to je parcela </w:t>
      </w:r>
      <w:proofErr w:type="spellStart"/>
      <w:r w:rsidRPr="00AF42CA">
        <w:rPr>
          <w:rFonts w:ascii="Arial" w:hAnsi="Arial" w:cs="Arial"/>
        </w:rPr>
        <w:t>čkbr</w:t>
      </w:r>
      <w:proofErr w:type="spellEnd"/>
      <w:r w:rsidRPr="00AF42CA">
        <w:rPr>
          <w:rFonts w:ascii="Arial" w:hAnsi="Arial" w:cs="Arial"/>
        </w:rPr>
        <w:t xml:space="preserve">. 2566/1 k.o. </w:t>
      </w:r>
      <w:proofErr w:type="spellStart"/>
      <w:r w:rsidRPr="00AF42CA">
        <w:rPr>
          <w:rFonts w:ascii="Arial" w:hAnsi="Arial" w:cs="Arial"/>
        </w:rPr>
        <w:t>Svibovec</w:t>
      </w:r>
      <w:proofErr w:type="spellEnd"/>
      <w:r w:rsidRPr="00AF42CA">
        <w:rPr>
          <w:rFonts w:ascii="Arial" w:hAnsi="Arial" w:cs="Arial"/>
        </w:rPr>
        <w:t xml:space="preserve">), 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V. SAŽETA OCJENA STANJA U OBUHVATU IZMJENA I DOPUNA PLANA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  <w:color w:val="4F81BD"/>
        </w:rPr>
      </w:pPr>
    </w:p>
    <w:p w:rsidR="0010041D" w:rsidRPr="00AF42CA" w:rsidRDefault="0010041D" w:rsidP="00960251">
      <w:pPr>
        <w:jc w:val="center"/>
        <w:rPr>
          <w:rFonts w:ascii="Arial" w:hAnsi="Arial" w:cs="Arial"/>
          <w:b/>
          <w:bCs/>
        </w:rPr>
      </w:pPr>
      <w:bookmarkStart w:id="0" w:name="OLE_LINK2"/>
      <w:r w:rsidRPr="00AF42CA">
        <w:rPr>
          <w:rFonts w:ascii="Arial" w:hAnsi="Arial" w:cs="Arial"/>
          <w:b/>
          <w:bCs/>
        </w:rPr>
        <w:t>Članak 5.</w:t>
      </w:r>
    </w:p>
    <w:bookmarkEnd w:id="0"/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U skladu s propisima koji uređuju gospodarenje otpadom, na području Grada Varaždinske Toplice potrebno je osigurati funkcioniranje jednog ili više </w:t>
      </w:r>
      <w:proofErr w:type="spellStart"/>
      <w:r w:rsidRPr="00AF42CA">
        <w:rPr>
          <w:rFonts w:ascii="Arial" w:hAnsi="Arial" w:cs="Arial"/>
        </w:rPr>
        <w:t>reciklažnih</w:t>
      </w:r>
      <w:proofErr w:type="spellEnd"/>
      <w:r w:rsidRPr="00AF42CA">
        <w:rPr>
          <w:rFonts w:ascii="Arial" w:hAnsi="Arial" w:cs="Arial"/>
        </w:rPr>
        <w:t xml:space="preserve"> dvorišta.</w:t>
      </w:r>
    </w:p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Postojeći PPUG na predmetnoj čestici (obuhvatu izmjena i dopuna 3. Ciljanih Izmjena i dopuna PPUG-a) i širem području iste, smještenoj u naselju </w:t>
      </w:r>
      <w:proofErr w:type="spellStart"/>
      <w:r w:rsidRPr="00AF42CA">
        <w:rPr>
          <w:rFonts w:ascii="Arial" w:hAnsi="Arial" w:cs="Arial"/>
        </w:rPr>
        <w:t>Škarnik</w:t>
      </w:r>
      <w:proofErr w:type="spellEnd"/>
      <w:r w:rsidRPr="00AF42CA">
        <w:rPr>
          <w:rFonts w:ascii="Arial" w:hAnsi="Arial" w:cs="Arial"/>
        </w:rPr>
        <w:t xml:space="preserve">, određuje gospodarsku zonu namijenjenu za izgradnju poslovnih i proizvodnih građevina, a unutar te zone je moguć smještaj i gradnja </w:t>
      </w:r>
      <w:proofErr w:type="spellStart"/>
      <w:r w:rsidRPr="00AF42CA">
        <w:rPr>
          <w:rFonts w:ascii="Arial" w:hAnsi="Arial" w:cs="Arial"/>
        </w:rPr>
        <w:t>reciklažnog</w:t>
      </w:r>
      <w:proofErr w:type="spellEnd"/>
      <w:r w:rsidRPr="00AF42CA">
        <w:rPr>
          <w:rFonts w:ascii="Arial" w:hAnsi="Arial" w:cs="Arial"/>
        </w:rPr>
        <w:t xml:space="preserve"> dvorišta za odvojeno prikupljanje otpada u gospodarenju komunalnim otpadom i </w:t>
      </w:r>
      <w:proofErr w:type="spellStart"/>
      <w:r w:rsidRPr="00AF42CA">
        <w:rPr>
          <w:rFonts w:ascii="Arial" w:hAnsi="Arial" w:cs="Arial"/>
        </w:rPr>
        <w:t>reciklažnog</w:t>
      </w:r>
      <w:proofErr w:type="spellEnd"/>
      <w:r w:rsidRPr="00AF42CA">
        <w:rPr>
          <w:rFonts w:ascii="Arial" w:hAnsi="Arial" w:cs="Arial"/>
        </w:rPr>
        <w:t xml:space="preserve"> dvorišta za građevinski otpad, a po izrađenom detaljnijem planu, tj. urbanističkom planu uređenja te zone. </w:t>
      </w:r>
    </w:p>
    <w:p w:rsidR="0098538D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Do izrade planiranog urbanističkog plana uređenja za predmetnu česticu va</w:t>
      </w:r>
      <w:r w:rsidR="0098538D">
        <w:rPr>
          <w:rFonts w:ascii="Arial" w:hAnsi="Arial" w:cs="Arial"/>
        </w:rPr>
        <w:t>žeći je Generalni plan uređenja naselja Varaždinske Toplice koji ne predviđa gradnju ove vrste komunalnih funkcija.</w:t>
      </w:r>
    </w:p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Da bi se omogućilo provođenje postupka i ishođenje potrebnih akata za uređenje i gradnju </w:t>
      </w:r>
      <w:proofErr w:type="spellStart"/>
      <w:r w:rsidRPr="00AF42CA">
        <w:rPr>
          <w:rFonts w:ascii="Arial" w:hAnsi="Arial" w:cs="Arial"/>
        </w:rPr>
        <w:t>reciklažnog</w:t>
      </w:r>
      <w:proofErr w:type="spellEnd"/>
      <w:r w:rsidRPr="00AF42CA">
        <w:rPr>
          <w:rFonts w:ascii="Arial" w:hAnsi="Arial" w:cs="Arial"/>
        </w:rPr>
        <w:t xml:space="preserve"> dvorišta, pristupa se ovoj ciljanoj izmjeni i dopuni PPUG-a. </w:t>
      </w:r>
    </w:p>
    <w:p w:rsidR="0010041D" w:rsidRPr="00AF42CA" w:rsidRDefault="0010041D" w:rsidP="00917055">
      <w:pPr>
        <w:ind w:firstLine="450"/>
        <w:jc w:val="both"/>
        <w:rPr>
          <w:rFonts w:ascii="Arial" w:hAnsi="Arial" w:cs="Arial"/>
          <w:color w:val="FF0000"/>
        </w:rPr>
      </w:pPr>
      <w:proofErr w:type="spellStart"/>
      <w:r w:rsidRPr="00AF42CA">
        <w:rPr>
          <w:rFonts w:ascii="Arial" w:hAnsi="Arial" w:cs="Arial"/>
        </w:rPr>
        <w:t>Smještavanje</w:t>
      </w:r>
      <w:proofErr w:type="spellEnd"/>
      <w:r w:rsidRPr="00AF42CA">
        <w:rPr>
          <w:rFonts w:ascii="Arial" w:hAnsi="Arial" w:cs="Arial"/>
        </w:rPr>
        <w:t xml:space="preserve"> </w:t>
      </w:r>
      <w:proofErr w:type="spellStart"/>
      <w:r w:rsidRPr="00AF42CA">
        <w:rPr>
          <w:rFonts w:ascii="Arial" w:hAnsi="Arial" w:cs="Arial"/>
        </w:rPr>
        <w:t>reciklažnog</w:t>
      </w:r>
      <w:proofErr w:type="spellEnd"/>
      <w:r w:rsidRPr="00AF42CA">
        <w:rPr>
          <w:rFonts w:ascii="Arial" w:hAnsi="Arial" w:cs="Arial"/>
        </w:rPr>
        <w:t xml:space="preserve"> dvorišta na predmetnoj lokaciji u </w:t>
      </w:r>
      <w:proofErr w:type="spellStart"/>
      <w:r w:rsidRPr="00AF42CA">
        <w:rPr>
          <w:rFonts w:ascii="Arial" w:hAnsi="Arial" w:cs="Arial"/>
        </w:rPr>
        <w:t>Škarniku</w:t>
      </w:r>
      <w:proofErr w:type="spellEnd"/>
      <w:r w:rsidRPr="00AF42CA">
        <w:rPr>
          <w:rFonts w:ascii="Arial" w:hAnsi="Arial" w:cs="Arial"/>
        </w:rPr>
        <w:t xml:space="preserve"> utvrđeno je Zaključkom Gradskog vijeća Grada Varaždinske Toplice, a predmetna lokacija je odabrana (između četiri predloženih u važećem PPUG-u) iz  razloga što je parcela koja je predmet obuhvata ciljanih izmjena i dopuna u vlasništvu Grada Varaždinske Toplice, ima pristup na prometnicu i mogućnost komunalnog opremanja, te je podjednako dostupna stanovnicima Grada. Predmetna lokacija je smještena uz rijeku Bednju uz koju je određeno vodno dobro, odnosno </w:t>
      </w:r>
      <w:proofErr w:type="spellStart"/>
      <w:r w:rsidRPr="00AF42CA">
        <w:rPr>
          <w:rFonts w:ascii="Arial" w:hAnsi="Arial" w:cs="Arial"/>
        </w:rPr>
        <w:t>inundacijski</w:t>
      </w:r>
      <w:proofErr w:type="spellEnd"/>
      <w:r w:rsidRPr="00AF42CA">
        <w:rPr>
          <w:rFonts w:ascii="Arial" w:hAnsi="Arial" w:cs="Arial"/>
        </w:rPr>
        <w:t xml:space="preserve"> pojas rijeke Bednje, koji se u malom dijelu preklapa s parcelom na kojoj se u dijelu planira </w:t>
      </w:r>
      <w:proofErr w:type="spellStart"/>
      <w:r w:rsidRPr="00AF42CA">
        <w:rPr>
          <w:rFonts w:ascii="Arial" w:hAnsi="Arial" w:cs="Arial"/>
        </w:rPr>
        <w:t>reciklažno</w:t>
      </w:r>
      <w:proofErr w:type="spellEnd"/>
      <w:r w:rsidRPr="00AF42CA">
        <w:rPr>
          <w:rFonts w:ascii="Arial" w:hAnsi="Arial" w:cs="Arial"/>
        </w:rPr>
        <w:t xml:space="preserve"> dvorište. Važećim PPUG-om je uz rijeku Bednju prikazana ekološka mreža, ali ista na tom području više nije određena  sukladno novom Zakonu o zaštiti prirode (Narodne novine 80/13.). </w:t>
      </w:r>
    </w:p>
    <w:p w:rsidR="0010041D" w:rsidRPr="00AF42CA" w:rsidRDefault="0010041D">
      <w:pPr>
        <w:rPr>
          <w:rFonts w:ascii="Arial" w:hAnsi="Arial" w:cs="Arial"/>
          <w:b/>
          <w:bCs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VI. CILJEVI I PROGRAMSKA POLAZIŠTA IZMJENA I DOPUNA PLANA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  <w:color w:val="4F81BD"/>
        </w:rPr>
      </w:pPr>
    </w:p>
    <w:p w:rsidR="0010041D" w:rsidRDefault="0010041D" w:rsidP="00C35E76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6.</w:t>
      </w:r>
    </w:p>
    <w:p w:rsidR="00156739" w:rsidRPr="00AF42CA" w:rsidRDefault="00156739" w:rsidP="00C35E76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781BE1">
      <w:pPr>
        <w:ind w:firstLine="450"/>
        <w:jc w:val="both"/>
        <w:rPr>
          <w:rFonts w:ascii="Arial" w:hAnsi="Arial" w:cs="Arial"/>
          <w:lang w:eastAsia="hr-HR"/>
        </w:rPr>
      </w:pPr>
      <w:r w:rsidRPr="00AF42CA">
        <w:rPr>
          <w:rFonts w:ascii="Arial" w:hAnsi="Arial" w:cs="Arial"/>
        </w:rPr>
        <w:t xml:space="preserve">Programska polazišta i ciljevi ciljane izmjene i dopune PPUG-a su unapređenje razvoja lokalne sredine i nesmetanost realizacije </w:t>
      </w:r>
      <w:r w:rsidRPr="00AF42CA">
        <w:rPr>
          <w:rFonts w:ascii="Arial" w:hAnsi="Arial" w:cs="Arial"/>
          <w:lang w:eastAsia="hr-HR"/>
        </w:rPr>
        <w:t xml:space="preserve">uređenja i izgradnje </w:t>
      </w:r>
      <w:proofErr w:type="spellStart"/>
      <w:r w:rsidRPr="00AF42CA">
        <w:rPr>
          <w:rFonts w:ascii="Arial" w:hAnsi="Arial" w:cs="Arial"/>
          <w:lang w:eastAsia="hr-HR"/>
        </w:rPr>
        <w:t>reciklažnog</w:t>
      </w:r>
      <w:proofErr w:type="spellEnd"/>
      <w:r w:rsidRPr="00AF42CA">
        <w:rPr>
          <w:rFonts w:ascii="Arial" w:hAnsi="Arial" w:cs="Arial"/>
          <w:lang w:eastAsia="hr-HR"/>
        </w:rPr>
        <w:t xml:space="preserve"> dvorišta na području naselja </w:t>
      </w:r>
      <w:proofErr w:type="spellStart"/>
      <w:r w:rsidRPr="00AF42CA">
        <w:rPr>
          <w:rFonts w:ascii="Arial" w:hAnsi="Arial" w:cs="Arial"/>
          <w:lang w:eastAsia="hr-HR"/>
        </w:rPr>
        <w:t>Škarnik</w:t>
      </w:r>
      <w:proofErr w:type="spellEnd"/>
      <w:r w:rsidRPr="00AF42CA">
        <w:rPr>
          <w:rFonts w:ascii="Arial" w:hAnsi="Arial" w:cs="Arial"/>
          <w:lang w:eastAsia="hr-HR"/>
        </w:rPr>
        <w:t xml:space="preserve"> unutar planirane gospodarske zone.</w:t>
      </w:r>
    </w:p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 Programska polazišta za izradu 3. Izmjena i dopuna PPUG-a uključuju i one izmjene i dopune prostorno-planskih određenja koja je potrebno uskladiti sa zahtjevima,</w:t>
      </w:r>
      <w:r w:rsidRPr="00AF42CA">
        <w:rPr>
          <w:rFonts w:ascii="Arial" w:hAnsi="Arial" w:cs="Arial"/>
          <w:lang w:eastAsia="hr-HR"/>
        </w:rPr>
        <w:t xml:space="preserve"> podacima, planskim smjernicama i propisanim dokumentima</w:t>
      </w:r>
      <w:r w:rsidRPr="00AF42CA">
        <w:rPr>
          <w:rFonts w:ascii="Arial" w:hAnsi="Arial" w:cs="Arial"/>
        </w:rPr>
        <w:t xml:space="preserve"> iz područja djelovanja javnopravnih tijela koja sudjeluju u postupku prema posebnim propisima, a odnose se isključivo na mogućnost izgradnje </w:t>
      </w:r>
      <w:proofErr w:type="spellStart"/>
      <w:r w:rsidRPr="00AF42CA">
        <w:rPr>
          <w:rFonts w:ascii="Arial" w:hAnsi="Arial" w:cs="Arial"/>
          <w:lang w:eastAsia="hr-HR"/>
        </w:rPr>
        <w:t>reciklažnog</w:t>
      </w:r>
      <w:proofErr w:type="spellEnd"/>
      <w:r w:rsidRPr="00AF42CA">
        <w:rPr>
          <w:rFonts w:ascii="Arial" w:hAnsi="Arial" w:cs="Arial"/>
          <w:lang w:eastAsia="hr-HR"/>
        </w:rPr>
        <w:t xml:space="preserve"> dvorišta na predmetnoj lokaciji</w:t>
      </w:r>
      <w:r w:rsidRPr="00AF42CA">
        <w:rPr>
          <w:rFonts w:ascii="Arial" w:hAnsi="Arial" w:cs="Arial"/>
        </w:rPr>
        <w:t>.</w:t>
      </w:r>
    </w:p>
    <w:p w:rsidR="0010041D" w:rsidRPr="00AF42CA" w:rsidRDefault="0010041D" w:rsidP="00D4661B">
      <w:pPr>
        <w:ind w:left="708"/>
        <w:jc w:val="both"/>
        <w:rPr>
          <w:rFonts w:ascii="Arial" w:hAnsi="Arial" w:cs="Arial"/>
          <w:color w:val="4F81BD"/>
        </w:rPr>
      </w:pPr>
    </w:p>
    <w:p w:rsidR="0010041D" w:rsidRPr="00AF42CA" w:rsidRDefault="0010041D" w:rsidP="0055224C">
      <w:pPr>
        <w:jc w:val="both"/>
        <w:rPr>
          <w:rFonts w:ascii="Arial" w:hAnsi="Arial" w:cs="Arial"/>
          <w:b/>
          <w:bCs/>
        </w:rPr>
      </w:pPr>
    </w:p>
    <w:p w:rsidR="0010041D" w:rsidRPr="00AF42CA" w:rsidRDefault="0010041D" w:rsidP="001D1E54">
      <w:pPr>
        <w:ind w:left="630" w:hanging="630"/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VII. POPIS SEKTORSKIH STRATEGIJA, PLANOVA, STUDIJA I DRUGIH DOKUMENATA PROPISANIH POSEBNIM ZAKONIMA KOJIMA, ODNOSNO U SKLADU S KOJIMA SE UTVRĐUJU ZAHTJEVI ZA</w:t>
      </w:r>
      <w:r w:rsidRPr="00AF42CA">
        <w:rPr>
          <w:rFonts w:ascii="Arial" w:hAnsi="Arial" w:cs="Arial"/>
        </w:rPr>
        <w:t xml:space="preserve"> </w:t>
      </w:r>
      <w:r w:rsidRPr="00AF42CA">
        <w:rPr>
          <w:rFonts w:ascii="Arial" w:hAnsi="Arial" w:cs="Arial"/>
          <w:b/>
          <w:bCs/>
        </w:rPr>
        <w:t>IZRADU IZMJENA I DOPUNA PLANA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</w:p>
    <w:p w:rsidR="0010041D" w:rsidRDefault="0010041D" w:rsidP="00C35E76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7.</w:t>
      </w:r>
    </w:p>
    <w:p w:rsidR="00156739" w:rsidRPr="00AF42CA" w:rsidRDefault="00156739" w:rsidP="00C35E76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781BE1">
      <w:pPr>
        <w:ind w:firstLine="45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Za izradu 3. Ciljanih Izmjena i dopuna PPUG-a nije potrebno pribavljati nove stručne podloge, već će se koristiti postojeća dokumentacija i podaci, podaci sadržani u informacijskom sustavu prostornog uređenja,</w:t>
      </w:r>
      <w:r w:rsidRPr="00AF42CA">
        <w:rPr>
          <w:rFonts w:ascii="Arial" w:hAnsi="Arial" w:cs="Arial"/>
          <w:color w:val="4F81BD"/>
        </w:rPr>
        <w:t xml:space="preserve"> </w:t>
      </w:r>
      <w:r w:rsidRPr="00AF42CA">
        <w:rPr>
          <w:rFonts w:ascii="Arial" w:hAnsi="Arial" w:cs="Arial"/>
        </w:rPr>
        <w:t>te podaci, planske smjernice i propisani dokumenti koje će u svojim zahtjevima dostaviti nadležna tijela i osobe s javnim ovlastima iz svog djelokruga, a koji će biti na raspolaganju u fazi izrade Nacrta prijedloga.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  <w:color w:val="4F81BD"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  <w:color w:val="4F81BD"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VIII. NAČIN PRIBAVLJANJA STRUČNIH RJEŠENJA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</w:p>
    <w:p w:rsidR="0010041D" w:rsidRDefault="0010041D" w:rsidP="00D27252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8.</w:t>
      </w:r>
    </w:p>
    <w:p w:rsidR="00AF42CA" w:rsidRPr="00AF42CA" w:rsidRDefault="00AF42CA" w:rsidP="00D27252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781BE1">
      <w:pPr>
        <w:ind w:firstLine="364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Ocjenjuje se da u postupku izrade 3. Ciljanih Izmjena i dopuna PPUG-a neće biti potrebno pribavljati posebna stručna rješenja, već će se koristiti  postojeća dokumentacija, te podaci, planske smjernice i propisani dokumenti sadržani u informacijskom sustavu prostornog uređenja, te koje u svojim zahtjevima daju javnopravna tijela određena posebnim propisima, a prema sektorskim strategijama, planovima, studijama i drugim dokumentima iz područja svog djelovanja (sukladno članku 7. ove Odluke).  </w:t>
      </w: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</w:p>
    <w:p w:rsidR="0010041D" w:rsidRPr="00AF42CA" w:rsidRDefault="0010041D" w:rsidP="002D3E08">
      <w:pPr>
        <w:jc w:val="both"/>
        <w:rPr>
          <w:rFonts w:ascii="Arial" w:hAnsi="Arial" w:cs="Arial"/>
          <w:b/>
          <w:bCs/>
        </w:rPr>
      </w:pPr>
    </w:p>
    <w:p w:rsidR="00AF42CA" w:rsidRDefault="0010041D" w:rsidP="00156739">
      <w:pPr>
        <w:ind w:left="504" w:hanging="518"/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IX. POPIS JAVNOPRAVNIH TIJELA ODREĐENIH POSEBNIM PROPISIMA,     KOJA DAJU ZAHTJEVE ZA IZRADU IZMJENA I DOPUNA PLANA IZ SVOG DJELOKRUGA, TE DRUGIH SUDIONIKA KORISNIKA PROSTORA KOJI ĆE SUDJELOVATI</w:t>
      </w:r>
      <w:r w:rsidR="00156739">
        <w:rPr>
          <w:rFonts w:ascii="Arial" w:hAnsi="Arial" w:cs="Arial"/>
          <w:b/>
          <w:bCs/>
        </w:rPr>
        <w:t xml:space="preserve"> U IZRADI IZMJENA I DOPUNA PLANA</w:t>
      </w:r>
    </w:p>
    <w:p w:rsidR="00AF42CA" w:rsidRPr="00AF42CA" w:rsidRDefault="00AF42CA" w:rsidP="00156739">
      <w:pPr>
        <w:jc w:val="both"/>
        <w:rPr>
          <w:rFonts w:ascii="Arial" w:hAnsi="Arial" w:cs="Arial"/>
          <w:b/>
          <w:bCs/>
        </w:rPr>
      </w:pPr>
    </w:p>
    <w:p w:rsidR="0010041D" w:rsidRDefault="0010041D" w:rsidP="0074539D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9.</w:t>
      </w:r>
    </w:p>
    <w:p w:rsidR="00156739" w:rsidRPr="00AF42CA" w:rsidRDefault="00156739" w:rsidP="0074539D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5A5CED">
      <w:pPr>
        <w:pStyle w:val="Naslov1"/>
        <w:ind w:firstLine="284"/>
        <w:jc w:val="both"/>
        <w:rPr>
          <w:rFonts w:ascii="Arial" w:hAnsi="Arial" w:cs="Arial"/>
          <w:b w:val="0"/>
          <w:bCs w:val="0"/>
        </w:rPr>
      </w:pPr>
      <w:r w:rsidRPr="00AF42CA">
        <w:rPr>
          <w:rFonts w:ascii="Arial" w:hAnsi="Arial" w:cs="Arial"/>
          <w:b w:val="0"/>
          <w:bCs w:val="0"/>
        </w:rPr>
        <w:t xml:space="preserve">Tijela koja daju zahtjeve iz svog djelokruga i koja u postupku izrade i donošenja 3. Ciljanih Izmjena i dopuna PPUG-a, osim temeljem članka 101. stavka 1. Zakona o prostornom uređenju, daju mišljenja ili suglasnosti i temeljem posebnih propisa: </w:t>
      </w:r>
    </w:p>
    <w:p w:rsidR="0010041D" w:rsidRPr="00AF42CA" w:rsidRDefault="0010041D" w:rsidP="00905F12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MINISTARSTVO ZAŠTITE OKOLIŠA I PRIRODE, Zagreb, Ulica Republike Austrije 14</w:t>
      </w:r>
    </w:p>
    <w:p w:rsidR="0010041D" w:rsidRPr="00AF42CA" w:rsidRDefault="0010041D" w:rsidP="00DE2D5E">
      <w:pPr>
        <w:pStyle w:val="Odlomakpopisa"/>
        <w:ind w:left="928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- Uprava za zaštitu prirode – daje prethodnu suglasnost temeljem čl. 22. st. 2. Zakona o zaštiti prirode (NN br. 80/13.) </w:t>
      </w:r>
    </w:p>
    <w:p w:rsidR="0010041D" w:rsidRPr="00AF42CA" w:rsidRDefault="0010041D" w:rsidP="00E46B49">
      <w:pPr>
        <w:ind w:left="810" w:hanging="270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2. MINISTARSTVO KULTURE, Varaždin, </w:t>
      </w:r>
      <w:proofErr w:type="spellStart"/>
      <w:r w:rsidRPr="00AF42CA">
        <w:rPr>
          <w:rFonts w:ascii="Arial" w:hAnsi="Arial" w:cs="Arial"/>
        </w:rPr>
        <w:t>Gundulićeva</w:t>
      </w:r>
      <w:proofErr w:type="spellEnd"/>
      <w:r w:rsidRPr="00AF42CA">
        <w:rPr>
          <w:rFonts w:ascii="Arial" w:hAnsi="Arial" w:cs="Arial"/>
        </w:rPr>
        <w:t xml:space="preserve"> 2</w:t>
      </w:r>
    </w:p>
    <w:p w:rsidR="0010041D" w:rsidRPr="00AF42CA" w:rsidRDefault="0010041D" w:rsidP="00E46B49">
      <w:pPr>
        <w:ind w:left="851" w:hanging="284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    - Uprava za zaštitu kulturne baštine, Konzervatorski odjel u Varaždinu – daje suglasnost temeljem čl. 56. stavka 3. Zakona o zaštiti i očuvanju kulturnih dobara (NN br. 69/99., 151/03., 157/03., 87/09., 88/10., 61/11., 25/12., 136/12. i 157/13.) </w:t>
      </w:r>
    </w:p>
    <w:p w:rsidR="0010041D" w:rsidRPr="00AF42CA" w:rsidRDefault="0010041D" w:rsidP="00E46B49">
      <w:pPr>
        <w:ind w:left="851" w:hanging="284"/>
        <w:jc w:val="both"/>
        <w:rPr>
          <w:rFonts w:ascii="Arial" w:hAnsi="Arial" w:cs="Arial"/>
          <w:b/>
          <w:bCs/>
          <w:i/>
          <w:iCs/>
        </w:rPr>
      </w:pPr>
      <w:r w:rsidRPr="00AF42CA">
        <w:rPr>
          <w:rFonts w:ascii="Arial" w:hAnsi="Arial" w:cs="Arial"/>
        </w:rPr>
        <w:t xml:space="preserve">3. HRVATSKE VODE, – daju mišljenje temeljem čl. 36. st. 7. Zakona o vodama (NN br. 153/09., 130/11., 56/13. i 14/14.) </w:t>
      </w:r>
    </w:p>
    <w:p w:rsidR="0010041D" w:rsidRPr="00AF42CA" w:rsidRDefault="0010041D" w:rsidP="00156739">
      <w:pPr>
        <w:ind w:left="708" w:firstLine="72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- </w:t>
      </w:r>
      <w:proofErr w:type="spellStart"/>
      <w:r w:rsidRPr="00AF42CA">
        <w:rPr>
          <w:rFonts w:ascii="Arial" w:hAnsi="Arial" w:cs="Arial"/>
        </w:rPr>
        <w:t>Vodnogospodarski</w:t>
      </w:r>
      <w:proofErr w:type="spellEnd"/>
      <w:r w:rsidRPr="00AF42CA">
        <w:rPr>
          <w:rFonts w:ascii="Arial" w:hAnsi="Arial" w:cs="Arial"/>
        </w:rPr>
        <w:t xml:space="preserve"> odjel za Muru i Gornju Dravu, Varaždin, Međimurska 26b.  </w:t>
      </w:r>
    </w:p>
    <w:p w:rsidR="0010041D" w:rsidRDefault="0010041D" w:rsidP="00E46B49">
      <w:pPr>
        <w:ind w:left="990" w:hanging="270"/>
        <w:jc w:val="both"/>
        <w:rPr>
          <w:rFonts w:ascii="Arial" w:hAnsi="Arial" w:cs="Arial"/>
          <w:b/>
          <w:bCs/>
        </w:rPr>
      </w:pPr>
    </w:p>
    <w:p w:rsidR="00156739" w:rsidRDefault="00156739" w:rsidP="00E46B49">
      <w:pPr>
        <w:ind w:left="990" w:hanging="270"/>
        <w:jc w:val="both"/>
        <w:rPr>
          <w:rFonts w:ascii="Arial" w:hAnsi="Arial" w:cs="Arial"/>
          <w:b/>
          <w:bCs/>
        </w:rPr>
      </w:pPr>
    </w:p>
    <w:p w:rsidR="00156739" w:rsidRDefault="00156739" w:rsidP="00E46B49">
      <w:pPr>
        <w:ind w:left="990" w:hanging="270"/>
        <w:jc w:val="both"/>
        <w:rPr>
          <w:rFonts w:ascii="Arial" w:hAnsi="Arial" w:cs="Arial"/>
          <w:b/>
          <w:bCs/>
        </w:rPr>
      </w:pPr>
    </w:p>
    <w:p w:rsidR="00156739" w:rsidRPr="00AF42CA" w:rsidRDefault="00156739" w:rsidP="00E46B49">
      <w:pPr>
        <w:ind w:left="990" w:hanging="270"/>
        <w:jc w:val="both"/>
        <w:rPr>
          <w:rFonts w:ascii="Arial" w:hAnsi="Arial" w:cs="Arial"/>
          <w:b/>
          <w:bCs/>
        </w:rPr>
      </w:pPr>
    </w:p>
    <w:p w:rsidR="0010041D" w:rsidRDefault="0010041D" w:rsidP="006048EF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lastRenderedPageBreak/>
        <w:t>Članak 10.</w:t>
      </w:r>
    </w:p>
    <w:p w:rsidR="00156739" w:rsidRPr="00AF42CA" w:rsidRDefault="00156739" w:rsidP="006048EF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450423">
      <w:pPr>
        <w:pStyle w:val="Naslov1"/>
        <w:tabs>
          <w:tab w:val="left" w:pos="450"/>
        </w:tabs>
        <w:ind w:firstLine="270"/>
        <w:jc w:val="both"/>
        <w:rPr>
          <w:rFonts w:ascii="Arial" w:hAnsi="Arial" w:cs="Arial"/>
          <w:b w:val="0"/>
          <w:bCs w:val="0"/>
        </w:rPr>
      </w:pPr>
      <w:r w:rsidRPr="00AF42CA">
        <w:rPr>
          <w:rFonts w:ascii="Arial" w:hAnsi="Arial" w:cs="Arial"/>
          <w:b w:val="0"/>
          <w:bCs w:val="0"/>
        </w:rPr>
        <w:t>Tijela i osobe od kojih će se tražiti zahtjevi (podaci, planske smjernice, dokumenti i dr.), a za koja posebnim propisima nije propisana obaveza pribavljanja mišljenja ili suglasnosti u postupku izrade i donošenja 3. Ciljanih Izmjena i dopuna PPUG-a, već davanje mišljenja u javnoj raspravi temeljem članka 101. stavka 1. Zakona o prostornom uređenju:</w:t>
      </w:r>
    </w:p>
    <w:p w:rsidR="0010041D" w:rsidRPr="00AF42CA" w:rsidRDefault="0010041D" w:rsidP="001C4BC6">
      <w:pPr>
        <w:pStyle w:val="Naslov1"/>
        <w:numPr>
          <w:ilvl w:val="0"/>
          <w:numId w:val="8"/>
        </w:numPr>
        <w:jc w:val="both"/>
        <w:rPr>
          <w:rFonts w:ascii="Arial" w:hAnsi="Arial" w:cs="Arial"/>
          <w:b w:val="0"/>
          <w:bCs w:val="0"/>
        </w:rPr>
      </w:pPr>
      <w:r w:rsidRPr="00AF42CA">
        <w:rPr>
          <w:rFonts w:ascii="Arial" w:hAnsi="Arial" w:cs="Arial"/>
          <w:b w:val="0"/>
          <w:bCs w:val="0"/>
        </w:rPr>
        <w:t xml:space="preserve">HRVATSKE VODE, </w:t>
      </w:r>
      <w:proofErr w:type="spellStart"/>
      <w:r w:rsidRPr="00AF42CA">
        <w:rPr>
          <w:rFonts w:ascii="Arial" w:hAnsi="Arial" w:cs="Arial"/>
          <w:b w:val="0"/>
          <w:bCs w:val="0"/>
        </w:rPr>
        <w:t>Vodnogospodarska</w:t>
      </w:r>
      <w:proofErr w:type="spellEnd"/>
      <w:r w:rsidRPr="00AF42CA">
        <w:rPr>
          <w:rFonts w:ascii="Arial" w:hAnsi="Arial" w:cs="Arial"/>
          <w:b w:val="0"/>
          <w:bCs w:val="0"/>
        </w:rPr>
        <w:t xml:space="preserve"> ispostava za mali sliv „Plitvica-Bednja”, Varaždin, </w:t>
      </w:r>
      <w:r w:rsidRPr="00AF42CA">
        <w:rPr>
          <w:rFonts w:ascii="Arial" w:hAnsi="Arial" w:cs="Arial"/>
          <w:b w:val="0"/>
          <w:bCs w:val="0"/>
          <w:color w:val="000000"/>
        </w:rPr>
        <w:t>Međimurska 26b, 42000 Varaždin</w:t>
      </w:r>
    </w:p>
    <w:p w:rsidR="0010041D" w:rsidRPr="00AF42CA" w:rsidRDefault="0010041D" w:rsidP="00C648C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ŽUPANIJSKA UPRAVA ZA CESTE VARAŽDINSKE ŽUPANIJE, </w:t>
      </w:r>
      <w:r w:rsidRPr="00AF42CA">
        <w:rPr>
          <w:rFonts w:ascii="Arial" w:hAnsi="Arial" w:cs="Arial"/>
          <w:color w:val="000000"/>
        </w:rPr>
        <w:t>Gajeva 2, 42000 Varaždin</w:t>
      </w:r>
    </w:p>
    <w:p w:rsidR="0010041D" w:rsidRPr="00AF42CA" w:rsidRDefault="0010041D" w:rsidP="00C648C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HEP - ODS Elektra Varaždin, Kratka 3, Varaždin</w:t>
      </w:r>
    </w:p>
    <w:p w:rsidR="0010041D" w:rsidRPr="00AF42CA" w:rsidRDefault="0010041D" w:rsidP="0033287F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TERMOPLIN d.d. Novi Marof, Varaždinska 48, 42220 Novi Marof</w:t>
      </w:r>
    </w:p>
    <w:p w:rsidR="0010041D" w:rsidRPr="00AF42CA" w:rsidRDefault="0010041D" w:rsidP="00C648C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VARKOM d.d., Trg bana Jelačića 15, Varaždin</w:t>
      </w:r>
    </w:p>
    <w:p w:rsidR="0010041D" w:rsidRPr="00AF42CA" w:rsidRDefault="0010041D" w:rsidP="00C648C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  <w:color w:val="000000"/>
        </w:rPr>
        <w:t>MUP, Policijska uprava Varaždinske županije, Odjel zajedničkih i upravnih poslova, A. Cesarca 18, 42000 Varaždin,</w:t>
      </w:r>
    </w:p>
    <w:p w:rsidR="0010041D" w:rsidRPr="00AF42CA" w:rsidRDefault="0010041D" w:rsidP="00C648C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Upravna tijela Varaždinske županije</w:t>
      </w:r>
      <w:bookmarkStart w:id="1" w:name="OLE_LINK1"/>
      <w:bookmarkStart w:id="2" w:name="OLE_LINK3"/>
      <w:r w:rsidRPr="00AF42CA">
        <w:rPr>
          <w:rFonts w:ascii="Arial" w:hAnsi="Arial" w:cs="Arial"/>
        </w:rPr>
        <w:t>, Franjevački trg 7</w:t>
      </w:r>
    </w:p>
    <w:p w:rsidR="0010041D" w:rsidRPr="00AF42CA" w:rsidRDefault="0010041D" w:rsidP="0033287F">
      <w:pPr>
        <w:pStyle w:val="Odlomakpopisa"/>
        <w:numPr>
          <w:ilvl w:val="0"/>
          <w:numId w:val="20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Upravni odjel za prostorno uređenje i graditeljstvo</w:t>
      </w:r>
    </w:p>
    <w:p w:rsidR="0010041D" w:rsidRPr="00AF42CA" w:rsidRDefault="0010041D" w:rsidP="0033287F">
      <w:pPr>
        <w:pStyle w:val="Odlomakpopisa"/>
        <w:ind w:left="1068"/>
        <w:rPr>
          <w:rFonts w:ascii="Arial" w:hAnsi="Arial" w:cs="Arial"/>
          <w:i/>
          <w:iCs/>
        </w:rPr>
      </w:pPr>
      <w:r w:rsidRPr="00AF42CA">
        <w:rPr>
          <w:rFonts w:ascii="Arial" w:hAnsi="Arial" w:cs="Arial"/>
          <w:i/>
          <w:iCs/>
        </w:rPr>
        <w:t>- sjedište u Varaždinu</w:t>
      </w:r>
    </w:p>
    <w:p w:rsidR="0010041D" w:rsidRPr="00AF42CA" w:rsidRDefault="0010041D" w:rsidP="0033287F">
      <w:pPr>
        <w:pStyle w:val="Odlomakpopisa"/>
        <w:ind w:left="1068"/>
        <w:rPr>
          <w:rFonts w:ascii="Arial" w:hAnsi="Arial" w:cs="Arial"/>
          <w:i/>
          <w:iCs/>
        </w:rPr>
      </w:pPr>
      <w:r w:rsidRPr="00AF42CA">
        <w:rPr>
          <w:rFonts w:ascii="Arial" w:hAnsi="Arial" w:cs="Arial"/>
          <w:i/>
          <w:iCs/>
        </w:rPr>
        <w:t>- Ispostava Novi Marof, Trg hrvatske državnosti 1, 42220 Novi Marof</w:t>
      </w:r>
      <w:r w:rsidRPr="00AF42CA">
        <w:rPr>
          <w:rFonts w:ascii="Arial" w:hAnsi="Arial" w:cs="Arial"/>
        </w:rPr>
        <w:t xml:space="preserve"> </w:t>
      </w:r>
    </w:p>
    <w:p w:rsidR="0010041D" w:rsidRPr="00156739" w:rsidRDefault="0010041D" w:rsidP="00156739">
      <w:pPr>
        <w:ind w:left="708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b) Upravni odjel za poljoprivredu i zaštitu okoliša</w:t>
      </w:r>
      <w:bookmarkEnd w:id="1"/>
      <w:bookmarkEnd w:id="2"/>
    </w:p>
    <w:p w:rsidR="0010041D" w:rsidRPr="00AF42CA" w:rsidRDefault="0010041D" w:rsidP="008B57C5">
      <w:pPr>
        <w:ind w:left="708"/>
        <w:jc w:val="both"/>
        <w:rPr>
          <w:rFonts w:ascii="Arial" w:hAnsi="Arial" w:cs="Arial"/>
          <w:color w:val="4F81BD"/>
        </w:rPr>
      </w:pPr>
    </w:p>
    <w:p w:rsidR="0010041D" w:rsidRPr="00AF42CA" w:rsidRDefault="0010041D" w:rsidP="003A1C43">
      <w:pPr>
        <w:ind w:left="364" w:hanging="378"/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X. PLANIRANI ROK ZA IZRADU IZMJENA I DOPUNA PLANA, ODNOSNO NJEGOVIH POJEDINIH FAZA</w:t>
      </w:r>
    </w:p>
    <w:p w:rsidR="0010041D" w:rsidRPr="00AF42CA" w:rsidRDefault="0010041D" w:rsidP="003A1C43">
      <w:pPr>
        <w:ind w:left="364" w:hanging="378"/>
        <w:jc w:val="both"/>
        <w:rPr>
          <w:rFonts w:ascii="Arial" w:hAnsi="Arial" w:cs="Arial"/>
          <w:b/>
          <w:bCs/>
          <w:color w:val="4F81BD"/>
        </w:rPr>
      </w:pPr>
    </w:p>
    <w:p w:rsidR="0010041D" w:rsidRDefault="0010041D" w:rsidP="001A1F9D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11.</w:t>
      </w:r>
    </w:p>
    <w:p w:rsidR="00156739" w:rsidRPr="00AF42CA" w:rsidRDefault="00156739" w:rsidP="001A1F9D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781BE1">
      <w:pPr>
        <w:ind w:firstLine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Izrada 3. Ciljanih Izmjena i dopuna PPUG-a provodit će se u nekoliko osnovnih faza i to:</w:t>
      </w:r>
    </w:p>
    <w:p w:rsidR="0010041D" w:rsidRPr="00AF42CA" w:rsidRDefault="0010041D" w:rsidP="00781BE1">
      <w:pPr>
        <w:ind w:firstLine="360"/>
        <w:jc w:val="both"/>
        <w:rPr>
          <w:rFonts w:ascii="Arial" w:hAnsi="Arial" w:cs="Arial"/>
        </w:rPr>
      </w:pPr>
    </w:p>
    <w:p w:rsidR="0010041D" w:rsidRPr="00AF42CA" w:rsidRDefault="0010041D" w:rsidP="0094731A">
      <w:pPr>
        <w:ind w:left="993" w:hanging="273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I. faza: Pripremne radnje – obuhvaćaju objavu Odluke o izradi 3. Ciljanih Izmjena i dopuna PPUG-a, obavještavanje javnosti i susjednih JLS, te dostavu Odluke javnopravnim tijelima s pozivom za dostavu zahtjeva za izradu 3. Ciljanih Izmjena i dopuna PPUG-a i prikupljanje tih zahtjeva, kao i dostavu Odluke o izradi državnom Zavodu za prostorni razvoj radi objave u Informacijskom sustavu prostornog uređenja, te odabir izrađivača. </w:t>
      </w:r>
    </w:p>
    <w:p w:rsidR="0010041D" w:rsidRPr="00AF42CA" w:rsidRDefault="0010041D" w:rsidP="00DF049E">
      <w:pPr>
        <w:ind w:left="1440" w:hanging="720"/>
        <w:jc w:val="both"/>
        <w:rPr>
          <w:rFonts w:ascii="Arial" w:hAnsi="Arial" w:cs="Arial"/>
        </w:rPr>
      </w:pPr>
    </w:p>
    <w:p w:rsidR="0010041D" w:rsidRPr="00AF42CA" w:rsidRDefault="0010041D" w:rsidP="00DF049E">
      <w:pPr>
        <w:ind w:left="1440" w:hanging="72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II. faza: Nacrt prijedloga i prijedlog plana za javnu raspravu</w:t>
      </w:r>
    </w:p>
    <w:p w:rsidR="0010041D" w:rsidRPr="00AF42CA" w:rsidRDefault="0010041D" w:rsidP="0018404C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Izrada Nacrta prijedloga u skladu sa zahtjevima javnopravnih tijela koja sudjeluju postupku izrade </w:t>
      </w:r>
    </w:p>
    <w:p w:rsidR="0010041D" w:rsidRPr="00AF42CA" w:rsidRDefault="0010041D" w:rsidP="00DF049E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Utvrđivanje Prijedloga za javnu raspravu i provođenje javne rasprave – Prijedlog za javnu raspravu utvrđuje gradonačelnik Grada Varaždinske Toplice, a Stručni izrađivač izrađuje elaborat Prijedloga 3. Ciljanih Izmjena i dopuna PPUG-a za javnu raspravu i dostavlja ga Nositelju izrade koji organizira i provodi javnu raspravu. U okviru javne rasprave Prijedlog 3. Ciljanih Izmjena i dopuna PPUG-a stavlja se na javni uvid, uz posebnu obavijest o održavanju javne rasprave javnopravnim tijelima koja su pozvana za dostavu zahtjeva za izradu 3. Ciljanih Izmjena i dopuna PPUG-a, te se održava javno izlaganje.</w:t>
      </w:r>
    </w:p>
    <w:p w:rsidR="0010041D" w:rsidRPr="00AF42CA" w:rsidRDefault="0010041D" w:rsidP="00DF049E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Priprema Izvješća o javnoj raspravi – Nositelj izrade prikuplja primjedbe, prijedloge i mišljenja, te ih dostavlja izrađivaču. Izrađivač tj. odgovorni voditelj u suradnji s Nositeljem izrade obrađuje primjedbe i prijedloge dane u javnoj raspravi, kao i mišljenja javnopravnih tijela, te priprema Izvješće o javnoj raspravi, koje se objavljuje na oglasnoj ploči i mrežnim stranicama Nositelja izrade i u Informacijskom sustavu prostornog uređenja.</w:t>
      </w:r>
    </w:p>
    <w:p w:rsidR="0010041D" w:rsidRPr="00AF42CA" w:rsidRDefault="0010041D" w:rsidP="006F3F29">
      <w:pPr>
        <w:ind w:left="1440" w:hanging="720"/>
        <w:jc w:val="both"/>
        <w:rPr>
          <w:rFonts w:ascii="Arial" w:hAnsi="Arial" w:cs="Arial"/>
        </w:rPr>
      </w:pPr>
    </w:p>
    <w:p w:rsidR="0010041D" w:rsidRPr="00AF42CA" w:rsidRDefault="0010041D" w:rsidP="006F3F29">
      <w:pPr>
        <w:ind w:left="1440" w:hanging="72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III. faza: Nacrt konačnog prijedloga i konačni prijedlog plana</w:t>
      </w:r>
    </w:p>
    <w:p w:rsidR="0010041D" w:rsidRPr="00AF42CA" w:rsidRDefault="0010041D" w:rsidP="00EB536C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Izrada Nacrta konačnog prijedloga – stručni izrađivač u suradnji s Nositeljem izrade izrađuje Nacrt konačnog prijedloga 3. Ciljanih Izmjena i dopuna PPUG-a u skladu s prihvaćenim očitovanjima, primjedbama i prijedlozima, kao i mišljenjima javnopravnih tijela, te se Nacrt konačnog prijedloga i Izvješće o javnoj raspravi s nacrtom Odluke o donošenju dostavlja gradonačelniku radi utvrđivanja Konačnog prijedloga 3. Ciljanih Izmjena i dopuna PPUG-a </w:t>
      </w:r>
    </w:p>
    <w:p w:rsidR="0010041D" w:rsidRPr="00AF42CA" w:rsidRDefault="0010041D" w:rsidP="00EB536C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Izrada elaborata Konačnog prijedloga nakon njegova utvrđivanja</w:t>
      </w:r>
    </w:p>
    <w:p w:rsidR="0010041D" w:rsidRPr="00AF42CA" w:rsidRDefault="0010041D" w:rsidP="00EB536C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U okviru ove faze Nositelj izrade dostavlja  sudionicima javne rasprave pisanu obavijest s obrazloženjem o razlozima neprihvaćanja, odnosno djelomičnog prihvaćanja primjedbi i prijedloga, odnosno mišljenja.</w:t>
      </w:r>
    </w:p>
    <w:p w:rsidR="0010041D" w:rsidRPr="00AF42CA" w:rsidRDefault="0010041D" w:rsidP="00EB536C">
      <w:pPr>
        <w:ind w:left="568"/>
        <w:jc w:val="both"/>
        <w:rPr>
          <w:rFonts w:ascii="Arial" w:hAnsi="Arial" w:cs="Arial"/>
        </w:rPr>
      </w:pPr>
    </w:p>
    <w:p w:rsidR="0010041D" w:rsidRPr="00AF42CA" w:rsidRDefault="0010041D" w:rsidP="00EB536C">
      <w:pPr>
        <w:ind w:left="568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IV. faza: Pribavljanje mišljenja, donošenje plana i objava</w:t>
      </w:r>
    </w:p>
    <w:p w:rsidR="0010041D" w:rsidRPr="00AF42CA" w:rsidRDefault="0010041D" w:rsidP="00EB536C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pribavljanje mišljenja Županijskog zavoda  u pogledu usklađenosti konačnog prijedloga 3. Ciljanih Izmjena i dopuna PPUG-a s Prostornim planom županije - ukoliko je Županijski zavod  izrađivač ili koordinator izrade tada mišljenje nije potrebno </w:t>
      </w:r>
    </w:p>
    <w:p w:rsidR="0010041D" w:rsidRPr="00AF42CA" w:rsidRDefault="0010041D" w:rsidP="00FA254B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Donošenje 3. Ciljanih Izmjena i dopuna PPUG-a (Odluke o donošenju) na Gradskom vijeću Grada Varaždinske Toplice i objava Odluke o donošenju u službenom glasilu – Konačni prijedlog 3. Ciljanih Izmjena i dopuna PPUG-a s nacrtom Odluke o donošenju upućuje se Gradskom vijeću na donošenje nakon pribavljanog mišljenja Županijskog zavoda, a nakon donošenja Odluka se objavljuje u službenom glasilu. </w:t>
      </w:r>
    </w:p>
    <w:p w:rsidR="0010041D" w:rsidRPr="00AF42CA" w:rsidRDefault="0010041D" w:rsidP="0018404C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Izrada i isporuka usvojenih 3. Ciljanih Izmjena i dopuna PPUG-a – nakon što  Gradsko vijeće usvoji 3. Ciljane Izmjene i dopune PPUG-a i one budu objavljene u službenom glasilu, Stručni izrađivač dopunjuje i kompletira dokumentaciju, izrađuje izvornik i odgovarajući broj preslika elaborata, te ih prosljeđuje Nositelju izrade radi dostave nadležnim tijelima sukladno Zakonu. </w:t>
      </w:r>
    </w:p>
    <w:p w:rsidR="0010041D" w:rsidRPr="00AF42CA" w:rsidRDefault="0010041D" w:rsidP="0018404C">
      <w:pPr>
        <w:pStyle w:val="Odlomakpopisa"/>
        <w:numPr>
          <w:ilvl w:val="0"/>
          <w:numId w:val="12"/>
        </w:num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Objava pročišćenog teksta odredbi za provođenje – Gradsko vijeće dužno je objaviti pročišćeni tekst odredbi za provođenje 3. Izmjena i dopuna PPUG-a u digitalnom i analognom obliku. </w:t>
      </w:r>
    </w:p>
    <w:p w:rsidR="0010041D" w:rsidRPr="00AF42CA" w:rsidRDefault="0010041D" w:rsidP="008E66DC">
      <w:pPr>
        <w:pStyle w:val="Odlomakpopisa"/>
        <w:ind w:left="928"/>
        <w:jc w:val="both"/>
        <w:rPr>
          <w:rFonts w:ascii="Arial" w:hAnsi="Arial" w:cs="Arial"/>
        </w:rPr>
      </w:pPr>
    </w:p>
    <w:p w:rsidR="0010041D" w:rsidRPr="00AF42CA" w:rsidRDefault="0010041D" w:rsidP="0094731A">
      <w:pPr>
        <w:ind w:left="709"/>
        <w:jc w:val="both"/>
        <w:rPr>
          <w:rFonts w:ascii="Arial" w:hAnsi="Arial" w:cs="Arial"/>
          <w:color w:val="000000"/>
        </w:rPr>
      </w:pPr>
      <w:r w:rsidRPr="00AF42CA">
        <w:rPr>
          <w:rFonts w:ascii="Arial" w:hAnsi="Arial" w:cs="Arial"/>
          <w:color w:val="000000"/>
        </w:rPr>
        <w:t>Pojedine faze izrade koje su u nadležnosti Stručnog izrađivača, a ovise i o tijeku postupka koji provodi Nositelj izrade, provodit će se prema slijedećim okvirnim rokovima:</w:t>
      </w:r>
    </w:p>
    <w:p w:rsidR="0010041D" w:rsidRPr="00AF42CA" w:rsidRDefault="0010041D" w:rsidP="0045325E">
      <w:pPr>
        <w:ind w:left="1932" w:hanging="1223"/>
        <w:jc w:val="both"/>
        <w:rPr>
          <w:rFonts w:ascii="Arial" w:hAnsi="Arial" w:cs="Arial"/>
          <w:i/>
          <w:iCs/>
          <w:color w:val="000000"/>
        </w:rPr>
      </w:pPr>
    </w:p>
    <w:p w:rsidR="0010041D" w:rsidRPr="00AF42CA" w:rsidRDefault="0010041D" w:rsidP="0045325E">
      <w:pPr>
        <w:ind w:left="1932" w:hanging="1223"/>
        <w:jc w:val="both"/>
        <w:rPr>
          <w:rFonts w:ascii="Arial" w:hAnsi="Arial" w:cs="Arial"/>
          <w:i/>
          <w:iCs/>
          <w:color w:val="000000"/>
        </w:rPr>
      </w:pPr>
      <w:r w:rsidRPr="00AF42CA">
        <w:rPr>
          <w:rFonts w:ascii="Arial" w:hAnsi="Arial" w:cs="Arial"/>
          <w:i/>
          <w:iCs/>
          <w:color w:val="000000"/>
        </w:rPr>
        <w:t xml:space="preserve">Napomena: I. fazu provodi Nositelj izrade, a postupci i rokovi te faze su definirani u  članku 12. ove Odluke. </w:t>
      </w:r>
    </w:p>
    <w:p w:rsidR="0010041D" w:rsidRPr="00AF42CA" w:rsidRDefault="0010041D" w:rsidP="00F71EE1">
      <w:pPr>
        <w:ind w:left="1440" w:hanging="720"/>
        <w:jc w:val="both"/>
        <w:rPr>
          <w:rFonts w:ascii="Arial" w:hAnsi="Arial" w:cs="Arial"/>
          <w:color w:val="000000"/>
        </w:rPr>
      </w:pPr>
      <w:r w:rsidRPr="00AF42CA">
        <w:rPr>
          <w:rFonts w:ascii="Arial" w:hAnsi="Arial" w:cs="Arial"/>
          <w:color w:val="000000"/>
        </w:rPr>
        <w:t xml:space="preserve">II. faza: </w:t>
      </w:r>
    </w:p>
    <w:p w:rsidR="0010041D" w:rsidRPr="00156739" w:rsidRDefault="0010041D" w:rsidP="008E66DC">
      <w:pPr>
        <w:pStyle w:val="Odlomakpopisa"/>
        <w:numPr>
          <w:ilvl w:val="0"/>
          <w:numId w:val="12"/>
        </w:numPr>
        <w:ind w:left="993" w:hanging="273"/>
        <w:jc w:val="both"/>
        <w:rPr>
          <w:rFonts w:ascii="Arial" w:hAnsi="Arial" w:cs="Arial"/>
          <w:color w:val="000000"/>
        </w:rPr>
      </w:pPr>
      <w:r w:rsidRPr="00AF42CA">
        <w:rPr>
          <w:rFonts w:ascii="Arial" w:hAnsi="Arial" w:cs="Arial"/>
          <w:color w:val="000000"/>
        </w:rPr>
        <w:t xml:space="preserve">izrada Nacrta prijedloga započinje nakon što Nositelj izrade pribavi i dostavi Stručnom izrađivaču zahtjeve za izradu 3. Ciljanih Izmjena i dopuna PPUG-a (podatke, planske smjernice i propisane dokumente) od pozvanih javnopravnih tijela iz članka </w:t>
      </w:r>
      <w:r w:rsidRPr="00AF42CA">
        <w:rPr>
          <w:rFonts w:ascii="Arial" w:hAnsi="Arial" w:cs="Arial"/>
        </w:rPr>
        <w:t xml:space="preserve">9. i 10. </w:t>
      </w:r>
      <w:r w:rsidRPr="00AF42CA">
        <w:rPr>
          <w:rFonts w:ascii="Arial" w:hAnsi="Arial" w:cs="Arial"/>
          <w:color w:val="000000"/>
        </w:rPr>
        <w:t xml:space="preserve">ove Odluke i provodit će se u trajanju </w:t>
      </w:r>
      <w:r w:rsidRPr="00156739">
        <w:rPr>
          <w:rFonts w:ascii="Arial" w:hAnsi="Arial" w:cs="Arial"/>
          <w:color w:val="000000"/>
        </w:rPr>
        <w:t xml:space="preserve">do 10 radnih dana. </w:t>
      </w:r>
    </w:p>
    <w:p w:rsidR="0010041D" w:rsidRPr="00AF42CA" w:rsidRDefault="0010041D" w:rsidP="008E66DC">
      <w:pPr>
        <w:pStyle w:val="Odlomakpopisa"/>
        <w:numPr>
          <w:ilvl w:val="0"/>
          <w:numId w:val="12"/>
        </w:numPr>
        <w:ind w:left="993" w:hanging="273"/>
        <w:jc w:val="both"/>
        <w:rPr>
          <w:rFonts w:ascii="Arial" w:hAnsi="Arial" w:cs="Arial"/>
          <w:color w:val="000000"/>
        </w:rPr>
      </w:pPr>
      <w:r w:rsidRPr="00AF42CA">
        <w:rPr>
          <w:rFonts w:ascii="Arial" w:hAnsi="Arial" w:cs="Arial"/>
          <w:color w:val="000000"/>
        </w:rPr>
        <w:t xml:space="preserve">izrada Prijedloga za javnu raspravu (koji sadrži tekstualni dio, te obrazloženje i sažetak za javnost) u skladu s aktom gradonačelnika o utvrđivanju Prijedloga, a izradit će se u roku </w:t>
      </w:r>
      <w:r w:rsidRPr="00156739">
        <w:rPr>
          <w:rFonts w:ascii="Arial" w:hAnsi="Arial" w:cs="Arial"/>
          <w:color w:val="000000"/>
        </w:rPr>
        <w:t>do 10 radnih dana</w:t>
      </w:r>
      <w:r w:rsidRPr="00AF42CA">
        <w:rPr>
          <w:rFonts w:ascii="Arial" w:hAnsi="Arial" w:cs="Arial"/>
          <w:color w:val="000000"/>
        </w:rPr>
        <w:t xml:space="preserve"> i dostaviti Nositelju izrade radi organiziranja i provođenja javne rasprave i stavljanja na javni uvid. Tijekom javne rasprave u javnom izlaganju radi obrazloženja rješenja, smjernica i mjera sudjeluju: Nositelj izrade, Stručni izrađivač, odnosno imenovani odgovorni voditelj izrade 3. Ciljanih Izmjena i dopuna PPUG-a, a po potrebi i drugi stručnjaci koji su sudjelovali u izradi. </w:t>
      </w:r>
    </w:p>
    <w:p w:rsidR="0010041D" w:rsidRPr="00AF42CA" w:rsidRDefault="0010041D" w:rsidP="008E66DC">
      <w:pPr>
        <w:ind w:left="993" w:hanging="273"/>
        <w:jc w:val="both"/>
        <w:rPr>
          <w:rFonts w:ascii="Arial" w:hAnsi="Arial" w:cs="Arial"/>
          <w:color w:val="000000"/>
        </w:rPr>
      </w:pPr>
      <w:r w:rsidRPr="00AF42CA">
        <w:rPr>
          <w:rFonts w:ascii="Arial" w:hAnsi="Arial" w:cs="Arial"/>
          <w:color w:val="000000"/>
        </w:rPr>
        <w:lastRenderedPageBreak/>
        <w:t xml:space="preserve">- obrada svih prijedloga i primjedbi (stručni izrađivač, odnosno njegov imenovani odgovorni voditelj u suradnji s Nositeljem izrade) koje će dati sudionici u javnoj raspravi (u roku i na propisani način), kao i dobivena mišljenja javnopravnih tijela, te priprema Izvješća o javnoj raspravi u roku od najduže </w:t>
      </w:r>
      <w:r w:rsidRPr="00AF42CA">
        <w:rPr>
          <w:rFonts w:ascii="Arial" w:hAnsi="Arial" w:cs="Arial"/>
          <w:color w:val="000000"/>
          <w:u w:val="single"/>
        </w:rPr>
        <w:t>15 dana</w:t>
      </w:r>
      <w:r w:rsidRPr="00AF42CA">
        <w:rPr>
          <w:rFonts w:ascii="Arial" w:hAnsi="Arial" w:cs="Arial"/>
          <w:color w:val="000000"/>
        </w:rPr>
        <w:t xml:space="preserve"> od isteka roka za primanje mišljenja, primjedbi i prijedloga </w:t>
      </w:r>
    </w:p>
    <w:p w:rsidR="0010041D" w:rsidRPr="00AF42CA" w:rsidRDefault="0010041D" w:rsidP="00984964">
      <w:pPr>
        <w:ind w:left="1440" w:hanging="72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III. faza:</w:t>
      </w:r>
    </w:p>
    <w:p w:rsidR="0010041D" w:rsidRPr="00AF42CA" w:rsidRDefault="0010041D" w:rsidP="008E66DC">
      <w:pPr>
        <w:ind w:left="851" w:hanging="131"/>
        <w:jc w:val="both"/>
        <w:rPr>
          <w:rFonts w:ascii="Arial" w:hAnsi="Arial" w:cs="Arial"/>
          <w:i/>
          <w:iCs/>
        </w:rPr>
      </w:pPr>
      <w:r w:rsidRPr="00AF42CA">
        <w:rPr>
          <w:rFonts w:ascii="Arial" w:hAnsi="Arial" w:cs="Arial"/>
        </w:rPr>
        <w:t xml:space="preserve">- obuhvaća izradu Nacrta konačnog prijedloga 3. Ciljanih Izmjena i dopuna PPUG-a u skladu s Izvješćem o javnoj raspravi, te dostavu istog Nositelju izrade na daljnje postupanje, a izradit će se u roku </w:t>
      </w:r>
      <w:r w:rsidRPr="00156739">
        <w:rPr>
          <w:rFonts w:ascii="Arial" w:hAnsi="Arial" w:cs="Arial"/>
        </w:rPr>
        <w:t>do 10 radnih dana.</w:t>
      </w:r>
      <w:r w:rsidRPr="00AF42CA">
        <w:rPr>
          <w:rFonts w:ascii="Arial" w:hAnsi="Arial" w:cs="Arial"/>
        </w:rPr>
        <w:tab/>
      </w:r>
    </w:p>
    <w:p w:rsidR="0010041D" w:rsidRPr="00AF42CA" w:rsidRDefault="0010041D" w:rsidP="00E17066">
      <w:pPr>
        <w:ind w:left="851" w:hanging="131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- po dostavi akta gradonačelnika o utvrđivanju Konačnog prijedloga, Stručni izrađivač izrađuje Konačni prijedlog 3. Ciljanih Izmjena i dopuna PPUG-a u roku </w:t>
      </w:r>
      <w:r w:rsidRPr="00AF42CA">
        <w:rPr>
          <w:rFonts w:ascii="Arial" w:hAnsi="Arial" w:cs="Arial"/>
          <w:u w:val="single"/>
        </w:rPr>
        <w:t>do 10</w:t>
      </w:r>
      <w:r w:rsidRPr="00AF42CA">
        <w:rPr>
          <w:rFonts w:ascii="Arial" w:hAnsi="Arial" w:cs="Arial"/>
          <w:b/>
          <w:bCs/>
          <w:u w:val="single"/>
        </w:rPr>
        <w:t xml:space="preserve"> </w:t>
      </w:r>
      <w:r w:rsidRPr="00AF42CA">
        <w:rPr>
          <w:rFonts w:ascii="Arial" w:hAnsi="Arial" w:cs="Arial"/>
          <w:u w:val="single"/>
        </w:rPr>
        <w:t>radnih</w:t>
      </w:r>
      <w:r w:rsidRPr="00AF42CA">
        <w:rPr>
          <w:rFonts w:ascii="Arial" w:hAnsi="Arial" w:cs="Arial"/>
          <w:b/>
          <w:bCs/>
          <w:u w:val="single"/>
        </w:rPr>
        <w:t xml:space="preserve"> </w:t>
      </w:r>
      <w:r w:rsidRPr="00AF42CA">
        <w:rPr>
          <w:rFonts w:ascii="Arial" w:hAnsi="Arial" w:cs="Arial"/>
          <w:u w:val="single"/>
        </w:rPr>
        <w:t>dana</w:t>
      </w:r>
      <w:r w:rsidRPr="00AF42CA">
        <w:rPr>
          <w:rFonts w:ascii="Arial" w:hAnsi="Arial" w:cs="Arial"/>
        </w:rPr>
        <w:t xml:space="preserve"> i dostavlja ga Nositelju izrade radi pribavljanja mišljenja Županijskog zavoda za prostorno uređenje</w:t>
      </w:r>
    </w:p>
    <w:p w:rsidR="0010041D" w:rsidRPr="00AF42CA" w:rsidRDefault="0010041D" w:rsidP="00E17066">
      <w:pPr>
        <w:ind w:left="851" w:hanging="131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IV. faza:</w:t>
      </w:r>
    </w:p>
    <w:p w:rsidR="0010041D" w:rsidRPr="00AF42CA" w:rsidRDefault="0010041D" w:rsidP="00E17066">
      <w:pPr>
        <w:ind w:left="851" w:hanging="131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- donošenje 3. Ciljanih Izmjena i dopuna PPUG-a na Gradskom vijeću po pribavljenom mišljenju Županijskog zavoda za prostorno uređenje</w:t>
      </w:r>
    </w:p>
    <w:p w:rsidR="0010041D" w:rsidRPr="00AF42CA" w:rsidRDefault="0010041D" w:rsidP="00E17066">
      <w:pPr>
        <w:ind w:left="851" w:hanging="142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- nakon objave Odluke o donošenju 3. Ciljanih Izmjena i dopuna PPUG-a u Službenom vjesniku Varaždinske županije (tj. zaprimanja službenog glasila u kojem je objavljena Odluka o donošenju), Stručni izrađivač će u roku do </w:t>
      </w:r>
      <w:r w:rsidRPr="00156739">
        <w:rPr>
          <w:rFonts w:ascii="Arial" w:hAnsi="Arial" w:cs="Arial"/>
        </w:rPr>
        <w:t>7 radnih dana</w:t>
      </w:r>
      <w:r w:rsidRPr="00AF42CA">
        <w:rPr>
          <w:rFonts w:ascii="Arial" w:hAnsi="Arial" w:cs="Arial"/>
        </w:rPr>
        <w:t xml:space="preserve">  kompletirati i umnožiti usvojenu dokumentaciju, dostaviti je Nositelju izrade u analognom i digitalnom obliku i završiti rad.</w:t>
      </w:r>
    </w:p>
    <w:p w:rsidR="0010041D" w:rsidRPr="00AF42CA" w:rsidRDefault="0010041D" w:rsidP="00B24132">
      <w:pPr>
        <w:ind w:firstLine="72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U slučaju potrebe ponavljanja javne rasprave odgovarajuće će se ponoviti navedeni postupci i rokovi koji se odnose na javnu raspravu.</w:t>
      </w:r>
    </w:p>
    <w:p w:rsidR="0010041D" w:rsidRPr="00AF42CA" w:rsidRDefault="0010041D" w:rsidP="00603C2D">
      <w:pPr>
        <w:rPr>
          <w:rFonts w:ascii="Arial" w:hAnsi="Arial" w:cs="Arial"/>
          <w:b/>
          <w:bCs/>
        </w:rPr>
      </w:pPr>
    </w:p>
    <w:p w:rsidR="0010041D" w:rsidRDefault="0010041D" w:rsidP="00455B99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12.</w:t>
      </w:r>
    </w:p>
    <w:p w:rsidR="00AF42CA" w:rsidRPr="00AF42CA" w:rsidRDefault="00AF42CA" w:rsidP="00455B99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7A0586">
      <w:p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ab/>
        <w:t xml:space="preserve">Ostali postupci i rokovi koje će prema propisima o prostornom uređenju provoditi Nositelj izrade, odnosno Gradsko vijeće Grada Varaždinske Toplice, a nisu sadržani u članku 11. ove Odluke okvirno su: </w:t>
      </w:r>
    </w:p>
    <w:p w:rsidR="0010041D" w:rsidRPr="00AF42CA" w:rsidRDefault="0010041D" w:rsidP="007A0586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Dostava Odluke o izradi 3. Ciljanih Izmjena i dopuna PPUG-a svim javnopravnim tijelima iz članka 9. i 10. ove Odluke u roku od 7 dana od dana objave s pozivom da mu u roku od najviše 10 dana od dostave zahtjeve (podatke, planske smjernice i propisane dokumente koji nisu sadržani u Informacijskom sustavu prostornog uređenja) za izradu 3. Ciljane Izmjene i dopune PPUG-a.</w:t>
      </w:r>
      <w:r w:rsidRPr="00AF42CA">
        <w:rPr>
          <w:rFonts w:ascii="Arial" w:hAnsi="Arial" w:cs="Arial"/>
          <w:color w:val="4F81BD"/>
        </w:rPr>
        <w:t xml:space="preserve"> </w:t>
      </w:r>
      <w:r w:rsidRPr="00AF42CA">
        <w:rPr>
          <w:rFonts w:ascii="Arial" w:hAnsi="Arial" w:cs="Arial"/>
        </w:rPr>
        <w:t>Ukoliko pozvana tijela i osobe ne dostave zahtjeve u tom roku, smatrat će se da ih nemaju. Nositelj izrade Odluku dostavlja i državnom Zavodu za prostorni razvoj u istom roku, a radi objave u Informacijskom sustavu prostornog uređenja.</w:t>
      </w:r>
      <w:r w:rsidRPr="00AF42CA">
        <w:rPr>
          <w:rFonts w:ascii="Arial" w:hAnsi="Arial" w:cs="Arial"/>
          <w:i/>
          <w:iCs/>
        </w:rPr>
        <w:t xml:space="preserve"> (Obaveza prema članku 88. i 90. Zakona o prostornom uređenju).</w:t>
      </w:r>
      <w:r w:rsidRPr="00AF42CA">
        <w:rPr>
          <w:rFonts w:ascii="Arial" w:hAnsi="Arial" w:cs="Arial"/>
        </w:rPr>
        <w:t xml:space="preserve"> </w:t>
      </w:r>
    </w:p>
    <w:p w:rsidR="0010041D" w:rsidRPr="00AF42CA" w:rsidRDefault="0010041D" w:rsidP="00AA4554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Istovremeno s postupkom i rokom iz točke 1. o izradi 3. Ciljanih Izmjena i dopuna PPUG-a Nositelj izrade obavještava javnost na web stranici Grada </w:t>
      </w:r>
      <w:r w:rsidRPr="00AF42CA">
        <w:rPr>
          <w:rFonts w:ascii="Arial" w:hAnsi="Arial" w:cs="Arial"/>
          <w:i/>
          <w:iCs/>
        </w:rPr>
        <w:t>(Obaveza prema članku 88.</w:t>
      </w:r>
      <w:r w:rsidRPr="00AF42CA">
        <w:rPr>
          <w:rFonts w:ascii="Arial" w:hAnsi="Arial" w:cs="Arial"/>
        </w:rPr>
        <w:t xml:space="preserve"> </w:t>
      </w:r>
      <w:r w:rsidRPr="00AF42CA">
        <w:rPr>
          <w:rFonts w:ascii="Arial" w:hAnsi="Arial" w:cs="Arial"/>
          <w:i/>
          <w:iCs/>
        </w:rPr>
        <w:t>Zakona o prostornom uređenju i gradnji).</w:t>
      </w:r>
      <w:r w:rsidRPr="00AF42CA">
        <w:rPr>
          <w:rFonts w:ascii="Arial" w:hAnsi="Arial" w:cs="Arial"/>
        </w:rPr>
        <w:t xml:space="preserve"> Prema ocjeni Nositelja izrade moguće je obavještavanje javnosti kroz dnevni i/ili tjedni tisak.  Susjedne JLS moraju se pismenim putem obavijestiti o izradi 3. Ciljanih Izmjena i dopuna PPUG-a.</w:t>
      </w:r>
    </w:p>
    <w:p w:rsidR="0010041D" w:rsidRPr="00AF42CA" w:rsidRDefault="0010041D" w:rsidP="007A0586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Nositelj izrade dostavlja gradonačelniku Nacrt prijedloga 3. ciljnih Izmjena i dopuna PPUG-a u roku od 2 dana</w:t>
      </w:r>
      <w:r w:rsidRPr="00AF42CA">
        <w:rPr>
          <w:rFonts w:ascii="Arial" w:hAnsi="Arial" w:cs="Arial"/>
          <w:color w:val="FF0000"/>
        </w:rPr>
        <w:t xml:space="preserve"> </w:t>
      </w:r>
      <w:r w:rsidRPr="00AF42CA">
        <w:rPr>
          <w:rFonts w:ascii="Arial" w:hAnsi="Arial" w:cs="Arial"/>
        </w:rPr>
        <w:t>od zaprimanja istog o strane izrađivača, a gradonačelnik će utvrditi Prijedlog 3. Ciljanih Izmjena i dopuna PPUG-a za javnu raspravu u roku od 2 dana.</w:t>
      </w:r>
      <w:r w:rsidRPr="00AF42CA">
        <w:rPr>
          <w:rFonts w:ascii="Arial" w:hAnsi="Arial" w:cs="Arial"/>
          <w:i/>
          <w:iCs/>
          <w:color w:val="FF0000"/>
        </w:rPr>
        <w:t xml:space="preserve"> </w:t>
      </w:r>
      <w:r w:rsidRPr="00AF42CA">
        <w:rPr>
          <w:rFonts w:ascii="Arial" w:hAnsi="Arial" w:cs="Arial"/>
          <w:i/>
          <w:iCs/>
        </w:rPr>
        <w:t>(Obaveza prema članku 95. Zakona o prostornom uređenju).</w:t>
      </w:r>
    </w:p>
    <w:p w:rsidR="0010041D" w:rsidRPr="00AF42CA" w:rsidRDefault="0010041D" w:rsidP="00595092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O Prijedlogu 3. Ciljanih Izmjena i dopuna PPUG-a Nositelj izrade će provesti javnu raspravu o  kojoj će objaviti obavijest u dnevnom tisku, na web stranici Grada i Ministarstva graditeljstva i prostornoga uređenja najmanje 8 dana prije početka javne rasprave. </w:t>
      </w:r>
      <w:r w:rsidRPr="00AF42CA">
        <w:rPr>
          <w:rFonts w:ascii="Arial" w:hAnsi="Arial" w:cs="Arial"/>
          <w:i/>
          <w:iCs/>
        </w:rPr>
        <w:t>(Obaveza prema članku 96. Zakona o prostornom uređenju i gradnji).</w:t>
      </w:r>
      <w:r w:rsidRPr="00AF42CA">
        <w:rPr>
          <w:rFonts w:ascii="Arial" w:hAnsi="Arial" w:cs="Arial"/>
          <w:b/>
          <w:bCs/>
        </w:rPr>
        <w:t xml:space="preserve"> </w:t>
      </w:r>
    </w:p>
    <w:p w:rsidR="0010041D" w:rsidRPr="00AF42CA" w:rsidRDefault="0010041D" w:rsidP="00825DF4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color w:val="FF0000"/>
          <w:highlight w:val="lightGray"/>
        </w:rPr>
      </w:pPr>
      <w:r w:rsidRPr="00156739">
        <w:rPr>
          <w:rFonts w:ascii="Arial" w:hAnsi="Arial" w:cs="Arial"/>
        </w:rPr>
        <w:t>J</w:t>
      </w:r>
      <w:r w:rsidRPr="00AF42CA">
        <w:rPr>
          <w:rFonts w:ascii="Arial" w:hAnsi="Arial" w:cs="Arial"/>
        </w:rPr>
        <w:t>avna rasprava započinje stavljanjem Prijedloga 3. Ciljanih Izmjena i dopuna PPUG-a na javni uvid na oglasnu ploču i web stranice Grada koji traje 8 dana .</w:t>
      </w:r>
      <w:r w:rsidRPr="00AF42CA">
        <w:rPr>
          <w:rFonts w:ascii="Arial" w:hAnsi="Arial" w:cs="Arial"/>
          <w:i/>
          <w:iCs/>
        </w:rPr>
        <w:t xml:space="preserve"> (Obaveza prema </w:t>
      </w:r>
      <w:r w:rsidRPr="00AF42CA">
        <w:rPr>
          <w:rFonts w:ascii="Arial" w:hAnsi="Arial" w:cs="Arial"/>
          <w:i/>
          <w:iCs/>
        </w:rPr>
        <w:lastRenderedPageBreak/>
        <w:t>članku 98. Zakona o prostornom uređenju i gradnji)</w:t>
      </w:r>
      <w:r w:rsidRPr="00AF42CA">
        <w:rPr>
          <w:rFonts w:ascii="Arial" w:hAnsi="Arial" w:cs="Arial"/>
        </w:rPr>
        <w:t>, a mišljenja javnopravnih tijela, te primjedbe i prijedlozi dostavljat će se Nositelju izrade u do zadnjeg dana javne rasprave.</w:t>
      </w:r>
    </w:p>
    <w:p w:rsidR="0010041D" w:rsidRPr="00AF42CA" w:rsidRDefault="0010041D" w:rsidP="00A94E60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Nositelj izrade osim objave javne rasprave prema obavezno dostavlja i posebnu pisanu obavijest o javnoj raspravi </w:t>
      </w:r>
      <w:r w:rsidRPr="00AF42CA">
        <w:rPr>
          <w:rFonts w:ascii="Arial" w:hAnsi="Arial" w:cs="Arial"/>
          <w:i/>
          <w:iCs/>
        </w:rPr>
        <w:t>(Obaveza prema članku 97. Zakona o prostornom uređenju)</w:t>
      </w:r>
      <w:r w:rsidRPr="00AF42CA">
        <w:rPr>
          <w:rFonts w:ascii="Arial" w:hAnsi="Arial" w:cs="Arial"/>
        </w:rPr>
        <w:t xml:space="preserve"> javnopravnim tijelima određenim posebnim propisima koja su dala ili trebala dati zahtjeve (podatke, planske smjernice i  propisane dokumente) za izradu 3. Ciljanih Izmjena i dopuna PPUG-a iz područja svog djelokruga.</w:t>
      </w:r>
    </w:p>
    <w:p w:rsidR="0010041D" w:rsidRPr="00AF42CA" w:rsidRDefault="0010041D" w:rsidP="007D09CD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i/>
          <w:iCs/>
        </w:rPr>
      </w:pPr>
      <w:r w:rsidRPr="00AF42CA">
        <w:rPr>
          <w:rFonts w:ascii="Arial" w:hAnsi="Arial" w:cs="Arial"/>
        </w:rPr>
        <w:t xml:space="preserve">Za vrijeme javnog uvida Nositelj izrade organizirat će javno izlaganje radi obrazloženja rješenja, smjernica i mjera Prijedloga 3. Ciljanih Izmjena i dopuna PPUG-a i voditi zapisnik kojeg potpisuje odgovorna osoba Nositelja izrade. </w:t>
      </w:r>
    </w:p>
    <w:p w:rsidR="0010041D" w:rsidRPr="00AF42CA" w:rsidRDefault="0010041D" w:rsidP="00B35D1C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i/>
          <w:iCs/>
          <w:color w:val="4F81BD"/>
        </w:rPr>
      </w:pPr>
      <w:r w:rsidRPr="00AF42CA">
        <w:rPr>
          <w:rFonts w:ascii="Arial" w:hAnsi="Arial" w:cs="Arial"/>
        </w:rPr>
        <w:t xml:space="preserve">U tijeku javne rasprave, odnosno do zadnjeg dana javne rasprave Nositelju izrade upućuju se primjedbe i prijedlozi, te mišljenja javnopravnih tijela na Prijedlog 3. Ciljanih Izmjena i dopuna PPUG-a. Ako javnopravno tijelo ne dostavi mišljenje u definiranom roku, smatra se da je  mišljenje dano i da je Prijedlog 3. Ciljanih Izmjena i dopuna PPUG-a izrađen u skladu s danim zahtjevima, odnosno posebnim propisima i/ili dokumentima iz njihove nadležnosti koji su od utjecaja na plan. </w:t>
      </w:r>
      <w:r w:rsidRPr="00AF42CA">
        <w:rPr>
          <w:rFonts w:ascii="Arial" w:hAnsi="Arial" w:cs="Arial"/>
          <w:i/>
          <w:iCs/>
        </w:rPr>
        <w:t>(Obaveza prema člancima 100. i 101. Zakona o prostornom uređenju).</w:t>
      </w:r>
    </w:p>
    <w:p w:rsidR="0010041D" w:rsidRPr="00AF42CA" w:rsidRDefault="0010041D" w:rsidP="007D09CD">
      <w:pPr>
        <w:numPr>
          <w:ilvl w:val="0"/>
          <w:numId w:val="1"/>
        </w:numPr>
        <w:ind w:left="0" w:firstLine="240"/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</w:rPr>
        <w:t xml:space="preserve">Nositelj izrade dostavlja gradonačelniku Nacrt konačnog prijedloga 3. Ciljanih Izmjena i dopuna PPUG-a zajedno s Izvješćem o javnoj raspravi u roku od 2 dana od zaprimanja elaborata Nacrta Konačnog prijedloga od strane Stručnog izrađivača, a gradonačelnik će utvrditi Konačni prijedlog 3. Ciljanih Izmjena i dopuna PPUG-a u roku od 2 dana. </w:t>
      </w:r>
      <w:r w:rsidRPr="00AF42CA">
        <w:rPr>
          <w:rFonts w:ascii="Arial" w:hAnsi="Arial" w:cs="Arial"/>
          <w:i/>
          <w:iCs/>
        </w:rPr>
        <w:t>(Obaveza prema članku 105. Zakona o prostornom uređenju).</w:t>
      </w:r>
    </w:p>
    <w:p w:rsidR="0010041D" w:rsidRPr="00AF42CA" w:rsidRDefault="0010041D" w:rsidP="00723184">
      <w:pPr>
        <w:numPr>
          <w:ilvl w:val="0"/>
          <w:numId w:val="1"/>
        </w:numPr>
        <w:ind w:left="0" w:firstLine="24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 Nakon što gradonačelnik utvrdi Konačni prijedlog, a prije upućivanja Konačnog prijedloga na donošenje Gradskom vijeću, Nositelj izrade je obavezan pisanim putem dostaviti sudionicima javne rasprave obrazloženja o razlozima neprihvaćanja, odnosno djelomičnog prihvaćanja njihovih prijedloga i primjedbi.</w:t>
      </w:r>
      <w:r w:rsidRPr="00AF42CA">
        <w:rPr>
          <w:rFonts w:ascii="Arial" w:hAnsi="Arial" w:cs="Arial"/>
          <w:i/>
          <w:iCs/>
        </w:rPr>
        <w:t xml:space="preserve"> (Obaveza prema članku 106. Zakona o prostornom uređenju).</w:t>
      </w:r>
    </w:p>
    <w:p w:rsidR="0010041D" w:rsidRPr="00AF42CA" w:rsidRDefault="0010041D" w:rsidP="00FC1EC3">
      <w:pPr>
        <w:numPr>
          <w:ilvl w:val="0"/>
          <w:numId w:val="1"/>
        </w:numPr>
        <w:ind w:left="0" w:firstLine="24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Prije donošenja 3. Ciljanih Izmjena i dopuna PPUG-a, Nositelj izrade mora pribaviti mišljenje Županijskog zavoda za prostorno uređenje, a zahtjev za mišljenjem s potrebnom dokumentacijom (Konačni prijedlog 3. ciljanih Izmjena i dopuna PPUG-a, Izvješće o javnoj raspravi i Nacrt Odluke o donošenju) dostavlja Županijskom zavodu u roku od 2 dana</w:t>
      </w:r>
      <w:r w:rsidRPr="00AF42CA">
        <w:rPr>
          <w:rFonts w:ascii="Arial" w:hAnsi="Arial" w:cs="Arial"/>
          <w:color w:val="FF0000"/>
        </w:rPr>
        <w:t xml:space="preserve"> </w:t>
      </w:r>
      <w:r w:rsidRPr="00AF42CA">
        <w:rPr>
          <w:rFonts w:ascii="Arial" w:hAnsi="Arial" w:cs="Arial"/>
        </w:rPr>
        <w:t>od zaprimanja elaborata Konačnog prijedloga 3. Ciljanih Izmjena i dopuna PPUG-a od strane Stručnog izrađivača. Rok za izdavanje mišljenja Županijskog zavoda je najviše 30 dana</w:t>
      </w:r>
      <w:r w:rsidRPr="00AF42CA">
        <w:rPr>
          <w:rFonts w:ascii="Arial" w:hAnsi="Arial" w:cs="Arial"/>
          <w:i/>
          <w:iCs/>
        </w:rPr>
        <w:t xml:space="preserve"> (Obaveza prema članku 107. Zakona o prostornom uređenju). </w:t>
      </w:r>
      <w:r w:rsidRPr="00AF42CA">
        <w:rPr>
          <w:rFonts w:ascii="Arial" w:hAnsi="Arial" w:cs="Arial"/>
        </w:rPr>
        <w:t>Ukoliko bi Županijski zavod bio izrađivač ili koordinator 3. Ciljanih Izmjena i dopuna PPUG tada mišljenje nije potrebno.</w:t>
      </w:r>
    </w:p>
    <w:p w:rsidR="0010041D" w:rsidRPr="00AF42CA" w:rsidRDefault="0010041D" w:rsidP="00872786">
      <w:pPr>
        <w:numPr>
          <w:ilvl w:val="0"/>
          <w:numId w:val="1"/>
        </w:numPr>
        <w:ind w:left="0" w:firstLine="24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Nakon provedenih svih aktivnosti iz članka 11. i 12. ove Odluke gradonačelnik će uputiti Gradskom vijeću Konačni prijedlog 3. Ciljanih Izmjena i dopuna PPUG-a s Odlukom o donošenju na usvajanje. </w:t>
      </w:r>
    </w:p>
    <w:p w:rsidR="0010041D" w:rsidRPr="00AF42CA" w:rsidRDefault="0010041D" w:rsidP="00872786">
      <w:pPr>
        <w:numPr>
          <w:ilvl w:val="0"/>
          <w:numId w:val="1"/>
        </w:numPr>
        <w:ind w:left="0" w:firstLine="24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Nakon donošenja 3. Ciljanih Izmjena i dopuna PPUG-a na Gradskom vijeću, Odluka o donošenju objavit će se u Službenom vjesniku Varaždinske županije. </w:t>
      </w:r>
      <w:r w:rsidRPr="00AF42CA">
        <w:rPr>
          <w:rFonts w:ascii="Arial" w:hAnsi="Arial" w:cs="Arial"/>
          <w:i/>
          <w:iCs/>
        </w:rPr>
        <w:t>(Obaveza prema članku 110. Zakona o prostornom uređenju).</w:t>
      </w:r>
    </w:p>
    <w:p w:rsidR="0010041D" w:rsidRPr="00AF42CA" w:rsidRDefault="0010041D" w:rsidP="00CC559E">
      <w:pPr>
        <w:numPr>
          <w:ilvl w:val="0"/>
          <w:numId w:val="1"/>
        </w:numPr>
        <w:ind w:left="0" w:firstLine="24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Nositelj izrade dostavit će 3. Ciljane Izmjene i dopune PPUG-a (u analognom i digitalnom obliku u propisanom standardu) s Odlukom o donošenju Ministarstvu graditeljstva i prostornoga uređenja i Županijskom zavodu za prostorno uređenje Varaždinske županije</w:t>
      </w:r>
      <w:r w:rsidRPr="00AF42CA">
        <w:rPr>
          <w:rFonts w:ascii="Arial" w:hAnsi="Arial" w:cs="Arial"/>
          <w:i/>
          <w:iCs/>
        </w:rPr>
        <w:t xml:space="preserve"> </w:t>
      </w:r>
      <w:r w:rsidRPr="00AF42CA">
        <w:rPr>
          <w:rFonts w:ascii="Arial" w:hAnsi="Arial" w:cs="Arial"/>
        </w:rPr>
        <w:t>najkasnije 15 dana od dana objave Odluke u službenom glasilu.</w:t>
      </w:r>
      <w:r w:rsidRPr="00AF42CA">
        <w:rPr>
          <w:rFonts w:ascii="Arial" w:hAnsi="Arial" w:cs="Arial"/>
          <w:i/>
          <w:iCs/>
        </w:rPr>
        <w:t xml:space="preserve"> (Obaveza prema članku 112. Zakona o prostornom uređenju).</w:t>
      </w:r>
    </w:p>
    <w:p w:rsidR="0010041D" w:rsidRPr="00AF42CA" w:rsidRDefault="0010041D" w:rsidP="00CC559E">
      <w:pPr>
        <w:numPr>
          <w:ilvl w:val="0"/>
          <w:numId w:val="1"/>
        </w:numPr>
        <w:ind w:left="0" w:firstLine="24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Gradsko vijeće će u roku od 30 dana od dana stupanja na snagu Odluke o 3. Ciljanim Izmjenama i dopunama PPUG-a objaviti pročišćeni tekst odredbi za provođenje</w:t>
      </w:r>
      <w:r w:rsidRPr="00AF42CA">
        <w:rPr>
          <w:rFonts w:ascii="Arial" w:hAnsi="Arial" w:cs="Arial"/>
          <w:color w:val="FF0000"/>
        </w:rPr>
        <w:t xml:space="preserve"> </w:t>
      </w:r>
      <w:r w:rsidRPr="00AF42CA">
        <w:rPr>
          <w:rFonts w:ascii="Arial" w:hAnsi="Arial" w:cs="Arial"/>
        </w:rPr>
        <w:t>u analognom i digitalnom obliku.</w:t>
      </w:r>
      <w:r w:rsidRPr="00AF42CA">
        <w:rPr>
          <w:rFonts w:ascii="Arial" w:hAnsi="Arial" w:cs="Arial"/>
          <w:i/>
          <w:iCs/>
        </w:rPr>
        <w:t xml:space="preserve"> (Obaveza prema članku 113. Zakona o prostornom uređenju).</w:t>
      </w:r>
    </w:p>
    <w:p w:rsidR="0010041D" w:rsidRPr="00AF42CA" w:rsidRDefault="0010041D" w:rsidP="00235BB9">
      <w:pPr>
        <w:ind w:left="1418" w:hanging="1178"/>
        <w:jc w:val="both"/>
        <w:rPr>
          <w:rFonts w:ascii="Arial" w:hAnsi="Arial" w:cs="Arial"/>
          <w:i/>
          <w:iCs/>
        </w:rPr>
      </w:pPr>
      <w:r w:rsidRPr="00AF42CA">
        <w:rPr>
          <w:rFonts w:ascii="Arial" w:hAnsi="Arial" w:cs="Arial"/>
          <w:i/>
          <w:iCs/>
        </w:rPr>
        <w:t>Napomena: U slučaju potrebe ponavljanja javne rasprave odgovarajuće će se ponoviti postupci i rokovi iz točaka koje govore o javnoj raspravi.</w:t>
      </w:r>
    </w:p>
    <w:p w:rsidR="0010041D" w:rsidRPr="00AF42CA" w:rsidRDefault="0010041D" w:rsidP="009C68BA">
      <w:pPr>
        <w:jc w:val="center"/>
        <w:rPr>
          <w:rFonts w:ascii="Arial" w:hAnsi="Arial" w:cs="Arial"/>
          <w:b/>
          <w:bCs/>
          <w:color w:val="4F81BD"/>
        </w:rPr>
      </w:pPr>
    </w:p>
    <w:p w:rsidR="0010041D" w:rsidRPr="00AF42CA" w:rsidRDefault="0010041D" w:rsidP="006F377C">
      <w:pPr>
        <w:ind w:left="364" w:hanging="378"/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XI. IZVOR FINANCIRANJA IZRADE IZMJENA I DOPUNA PLANA</w:t>
      </w:r>
    </w:p>
    <w:p w:rsidR="0010041D" w:rsidRPr="00AF42CA" w:rsidRDefault="0010041D" w:rsidP="006F377C">
      <w:pPr>
        <w:ind w:left="364" w:hanging="378"/>
        <w:jc w:val="both"/>
        <w:rPr>
          <w:rFonts w:ascii="Arial" w:hAnsi="Arial" w:cs="Arial"/>
          <w:b/>
          <w:bCs/>
        </w:rPr>
      </w:pPr>
    </w:p>
    <w:p w:rsidR="0010041D" w:rsidRDefault="0010041D" w:rsidP="006F377C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13.</w:t>
      </w:r>
    </w:p>
    <w:p w:rsidR="00156739" w:rsidRPr="00AF42CA" w:rsidRDefault="00156739" w:rsidP="006F377C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422D41">
      <w:pPr>
        <w:ind w:firstLine="364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 xml:space="preserve">Financiranje stručne izrade 3. Ciljanih Izmjena i dopuna PPUG-a osigurano je u Proračunu Grada Varaždinske Toplice. </w:t>
      </w:r>
    </w:p>
    <w:p w:rsidR="0010041D" w:rsidRPr="00AF42CA" w:rsidRDefault="0010041D" w:rsidP="006F377C">
      <w:pPr>
        <w:ind w:firstLine="364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Financijska sredstva za troškove postupka koje provodi Nositelj izrade (objave, pozivi, dostava materijala, organiziranje rasprava i dr.) osigurati će se iz Proračuna Grada.</w:t>
      </w:r>
    </w:p>
    <w:p w:rsidR="0010041D" w:rsidRPr="00AF42CA" w:rsidRDefault="0010041D" w:rsidP="006F377C">
      <w:pPr>
        <w:ind w:firstLine="364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Za potrebe provođenja postupka iz članka 6. ove Odluke potrebno je osigurati odgovarajuća financijska sredstva iz Proračuna Grada Varaždinske Toplice i te izabrati ovlaštenog izrađivača koji će izraditi propisanu dokumentaciju.</w:t>
      </w:r>
    </w:p>
    <w:p w:rsidR="0010041D" w:rsidRPr="00AF42CA" w:rsidRDefault="0010041D" w:rsidP="006F377C">
      <w:pPr>
        <w:ind w:firstLine="364"/>
        <w:jc w:val="both"/>
        <w:rPr>
          <w:rFonts w:ascii="Arial" w:hAnsi="Arial" w:cs="Arial"/>
          <w:color w:val="4F81BD"/>
        </w:rPr>
      </w:pPr>
    </w:p>
    <w:p w:rsidR="0010041D" w:rsidRPr="00AF42CA" w:rsidRDefault="0010041D" w:rsidP="006F377C">
      <w:pPr>
        <w:ind w:left="364" w:hanging="378"/>
        <w:jc w:val="both"/>
        <w:rPr>
          <w:rFonts w:ascii="Arial" w:hAnsi="Arial" w:cs="Arial"/>
        </w:rPr>
      </w:pPr>
      <w:r w:rsidRPr="00AF42CA">
        <w:rPr>
          <w:rFonts w:ascii="Arial" w:hAnsi="Arial" w:cs="Arial"/>
          <w:b/>
          <w:bCs/>
        </w:rPr>
        <w:t>XII. OSTALE ODREDBE</w:t>
      </w:r>
    </w:p>
    <w:p w:rsidR="0010041D" w:rsidRPr="00AF42CA" w:rsidRDefault="0010041D" w:rsidP="009C68BA">
      <w:pPr>
        <w:jc w:val="center"/>
        <w:rPr>
          <w:rFonts w:ascii="Arial" w:hAnsi="Arial" w:cs="Arial"/>
          <w:b/>
          <w:bCs/>
        </w:rPr>
      </w:pPr>
    </w:p>
    <w:p w:rsidR="0010041D" w:rsidRDefault="0010041D" w:rsidP="0083644F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14.</w:t>
      </w:r>
    </w:p>
    <w:p w:rsidR="00156739" w:rsidRPr="00AF42CA" w:rsidRDefault="00156739" w:rsidP="0083644F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83644F">
      <w:pPr>
        <w:pStyle w:val="Naslov1"/>
        <w:ind w:firstLine="270"/>
        <w:jc w:val="left"/>
        <w:rPr>
          <w:rFonts w:ascii="Arial" w:hAnsi="Arial" w:cs="Arial"/>
          <w:b w:val="0"/>
          <w:bCs w:val="0"/>
        </w:rPr>
      </w:pPr>
      <w:r w:rsidRPr="00AF42CA">
        <w:rPr>
          <w:rFonts w:ascii="Arial" w:hAnsi="Arial" w:cs="Arial"/>
          <w:b w:val="0"/>
          <w:bCs w:val="0"/>
        </w:rPr>
        <w:t>Sudionici koji će sudjelovati u izradi 3. Ciljanih Izmjena i dopuna PPUG-a:</w:t>
      </w:r>
    </w:p>
    <w:p w:rsidR="0010041D" w:rsidRPr="00AF42CA" w:rsidRDefault="0010041D" w:rsidP="00FC7B35">
      <w:pPr>
        <w:rPr>
          <w:rFonts w:ascii="Arial" w:hAnsi="Arial" w:cs="Arial"/>
        </w:rPr>
      </w:pPr>
      <w:r w:rsidRPr="00AF42CA">
        <w:rPr>
          <w:rFonts w:ascii="Arial" w:hAnsi="Arial" w:cs="Arial"/>
        </w:rPr>
        <w:tab/>
      </w:r>
    </w:p>
    <w:p w:rsidR="0010041D" w:rsidRPr="00AF42CA" w:rsidRDefault="0010041D" w:rsidP="00B012AA">
      <w:pPr>
        <w:ind w:left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1.</w:t>
      </w:r>
      <w:r w:rsidRPr="00AF42CA">
        <w:rPr>
          <w:rFonts w:ascii="Arial" w:hAnsi="Arial" w:cs="Arial"/>
        </w:rPr>
        <w:tab/>
        <w:t xml:space="preserve">NOSITELJ  IZRADE: Jedinstveni upravni odjel Grada Varaždinskih Toplica sukladno       </w:t>
      </w:r>
      <w:r w:rsidRPr="00AF42CA">
        <w:rPr>
          <w:rFonts w:ascii="Arial" w:hAnsi="Arial" w:cs="Arial"/>
        </w:rPr>
        <w:tab/>
        <w:t>članku 81.stavak 2. Zakona o prostornom uređenju.</w:t>
      </w:r>
      <w:r w:rsidR="00156739">
        <w:rPr>
          <w:rFonts w:ascii="Arial" w:hAnsi="Arial" w:cs="Arial"/>
        </w:rPr>
        <w:t xml:space="preserve"> </w:t>
      </w:r>
      <w:r w:rsidRPr="00AF42CA">
        <w:rPr>
          <w:rFonts w:ascii="Arial" w:hAnsi="Arial" w:cs="Arial"/>
        </w:rPr>
        <w:t xml:space="preserve">Nositelj izrade u postupku izrade 3. </w:t>
      </w:r>
      <w:r w:rsidRPr="00AF42CA">
        <w:rPr>
          <w:rFonts w:ascii="Arial" w:hAnsi="Arial" w:cs="Arial"/>
        </w:rPr>
        <w:tab/>
        <w:t xml:space="preserve">Ciljanih Izmjena i dopuna PPUG-a sudjeluje i davanjem zahtjeva (podataka, planskih </w:t>
      </w:r>
      <w:r w:rsidRPr="00AF42CA">
        <w:rPr>
          <w:rFonts w:ascii="Arial" w:hAnsi="Arial" w:cs="Arial"/>
        </w:rPr>
        <w:tab/>
        <w:t>smjernica, propisanih dokumenata i dr.) iz svog djelokruga.</w:t>
      </w:r>
    </w:p>
    <w:p w:rsidR="0010041D" w:rsidRPr="00AF42CA" w:rsidRDefault="0010041D" w:rsidP="00B012AA">
      <w:pPr>
        <w:ind w:left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2.</w:t>
      </w:r>
      <w:r w:rsidRPr="00AF42CA">
        <w:rPr>
          <w:rFonts w:ascii="Arial" w:hAnsi="Arial" w:cs="Arial"/>
        </w:rPr>
        <w:tab/>
        <w:t xml:space="preserve">STRUČNI IZRAĐIVAČ će se izabrati po donesenoj Odluci o izradi 3. Ciljanih   </w:t>
      </w:r>
    </w:p>
    <w:p w:rsidR="0010041D" w:rsidRPr="00AF42CA" w:rsidRDefault="0010041D" w:rsidP="00B012AA">
      <w:pPr>
        <w:ind w:left="36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ab/>
        <w:t>izmjena i dopuna PPUG-a.</w:t>
      </w:r>
    </w:p>
    <w:p w:rsidR="0010041D" w:rsidRPr="00AF42CA" w:rsidRDefault="0010041D" w:rsidP="00B012AA">
      <w:pPr>
        <w:ind w:left="360"/>
        <w:jc w:val="both"/>
        <w:rPr>
          <w:rFonts w:ascii="Arial" w:hAnsi="Arial" w:cs="Arial"/>
        </w:rPr>
      </w:pPr>
    </w:p>
    <w:p w:rsidR="0010041D" w:rsidRPr="00AF42CA" w:rsidRDefault="0010041D" w:rsidP="0083644F">
      <w:pPr>
        <w:ind w:firstLine="270"/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>U izradi 3. Ciljanih Izmjena i dopuna PPUG-a sudjelovati će i javnost temeljem obavijesti Nositelja izrade na način kako je to propisano člankom 88. i 100. Zakona o prostornom uređenju.</w:t>
      </w:r>
    </w:p>
    <w:p w:rsidR="0010041D" w:rsidRPr="00AF42CA" w:rsidRDefault="0010041D" w:rsidP="0083644F">
      <w:pPr>
        <w:ind w:left="364" w:hanging="378"/>
        <w:jc w:val="both"/>
        <w:rPr>
          <w:rFonts w:ascii="Arial" w:hAnsi="Arial" w:cs="Arial"/>
          <w:b/>
          <w:bCs/>
          <w:color w:val="4F81BD"/>
        </w:rPr>
      </w:pPr>
    </w:p>
    <w:p w:rsidR="0010041D" w:rsidRDefault="0010041D" w:rsidP="009C68BA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15.</w:t>
      </w:r>
    </w:p>
    <w:p w:rsidR="00156739" w:rsidRPr="00AF42CA" w:rsidRDefault="00156739" w:rsidP="009C68BA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872786">
      <w:pPr>
        <w:jc w:val="both"/>
        <w:rPr>
          <w:rFonts w:ascii="Arial" w:hAnsi="Arial" w:cs="Arial"/>
        </w:rPr>
      </w:pPr>
      <w:r w:rsidRPr="00AF42CA">
        <w:rPr>
          <w:rFonts w:ascii="Arial" w:hAnsi="Arial" w:cs="Arial"/>
        </w:rPr>
        <w:tab/>
        <w:t>Nositelj izrade dostavit će 3. ciljanu Izmjenu i dopunu PPUG-a s Odlukom o donošenju, tijelima određenim u članku 112. Zakona o prostornom uređenju u roku 15 dana od dana objave Odluke o donošenju u službenom glasilu.</w:t>
      </w:r>
    </w:p>
    <w:p w:rsidR="0010041D" w:rsidRDefault="0010041D" w:rsidP="00156739">
      <w:pPr>
        <w:jc w:val="both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color w:val="4F81BD"/>
        </w:rPr>
        <w:t xml:space="preserve"> </w:t>
      </w:r>
      <w:r w:rsidRPr="00AF42CA">
        <w:rPr>
          <w:rFonts w:ascii="Arial" w:hAnsi="Arial" w:cs="Arial"/>
          <w:color w:val="4F81BD"/>
        </w:rPr>
        <w:tab/>
      </w:r>
      <w:r w:rsidRPr="00AF42CA">
        <w:rPr>
          <w:rFonts w:ascii="Arial" w:hAnsi="Arial" w:cs="Arial"/>
        </w:rPr>
        <w:t>Ako u postupku izrade i donošenja 3. ciljanih Izmjena i dopuna PPUG-a dođe do ponavljanja javne rasprave, promjene propisa kojima se određuju obaveze i procesi u postupku, te ako se promijene odredbe ove Odluke, u ovisnosti o promjenama uskladit će se tijek postupka i rokovi koji su određeni ovom Odlukom.</w:t>
      </w:r>
    </w:p>
    <w:p w:rsidR="00156739" w:rsidRPr="00156739" w:rsidRDefault="00156739" w:rsidP="00156739">
      <w:pPr>
        <w:jc w:val="both"/>
        <w:rPr>
          <w:rFonts w:ascii="Arial" w:hAnsi="Arial" w:cs="Arial"/>
        </w:rPr>
      </w:pPr>
    </w:p>
    <w:p w:rsidR="0010041D" w:rsidRDefault="0010041D" w:rsidP="0083644F">
      <w:pPr>
        <w:jc w:val="center"/>
        <w:rPr>
          <w:rFonts w:ascii="Arial" w:hAnsi="Arial" w:cs="Arial"/>
          <w:b/>
          <w:bCs/>
        </w:rPr>
      </w:pPr>
      <w:r w:rsidRPr="00AF42CA">
        <w:rPr>
          <w:rFonts w:ascii="Arial" w:hAnsi="Arial" w:cs="Arial"/>
          <w:b/>
          <w:bCs/>
        </w:rPr>
        <w:t>Članak 16.</w:t>
      </w:r>
    </w:p>
    <w:p w:rsidR="00156739" w:rsidRPr="00AF42CA" w:rsidRDefault="00156739" w:rsidP="0083644F">
      <w:pPr>
        <w:jc w:val="center"/>
        <w:rPr>
          <w:rFonts w:ascii="Arial" w:hAnsi="Arial" w:cs="Arial"/>
          <w:b/>
          <w:bCs/>
        </w:rPr>
      </w:pPr>
    </w:p>
    <w:p w:rsidR="0010041D" w:rsidRPr="00AF42CA" w:rsidRDefault="0010041D" w:rsidP="0083644F">
      <w:pPr>
        <w:jc w:val="both"/>
        <w:rPr>
          <w:rFonts w:ascii="Arial" w:hAnsi="Arial" w:cs="Arial"/>
        </w:rPr>
      </w:pPr>
      <w:r w:rsidRPr="00AF42CA">
        <w:rPr>
          <w:rFonts w:ascii="Arial" w:hAnsi="Arial" w:cs="Arial"/>
          <w:b/>
          <w:bCs/>
        </w:rPr>
        <w:tab/>
      </w:r>
      <w:r w:rsidRPr="00AF42CA">
        <w:rPr>
          <w:rFonts w:ascii="Arial" w:hAnsi="Arial" w:cs="Arial"/>
        </w:rPr>
        <w:t xml:space="preserve">Ova odluka stupa na snagu osmog dana od dana objave u „Službenom vjesniku Varaždinske županije“. </w:t>
      </w:r>
    </w:p>
    <w:p w:rsidR="0010041D" w:rsidRPr="00156739" w:rsidRDefault="0010041D" w:rsidP="003A1C43">
      <w:pPr>
        <w:ind w:left="364" w:hanging="378"/>
        <w:jc w:val="both"/>
        <w:rPr>
          <w:rFonts w:ascii="Arial" w:hAnsi="Arial" w:cs="Arial"/>
          <w:bCs/>
          <w:color w:val="4F81BD"/>
        </w:rPr>
      </w:pPr>
    </w:p>
    <w:p w:rsidR="00156739" w:rsidRPr="00156739" w:rsidRDefault="00156739" w:rsidP="003A1C43">
      <w:pPr>
        <w:ind w:left="364" w:hanging="378"/>
        <w:jc w:val="both"/>
        <w:rPr>
          <w:rFonts w:ascii="Arial" w:hAnsi="Arial" w:cs="Arial"/>
          <w:bCs/>
        </w:rPr>
      </w:pP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Pr="00156739">
        <w:rPr>
          <w:rFonts w:ascii="Arial" w:hAnsi="Arial" w:cs="Arial"/>
          <w:bCs/>
          <w:color w:val="4F81BD"/>
        </w:rPr>
        <w:tab/>
      </w:r>
      <w:r w:rsidR="00032605">
        <w:rPr>
          <w:rFonts w:ascii="Arial" w:hAnsi="Arial" w:cs="Arial"/>
          <w:bCs/>
        </w:rPr>
        <w:t>POT</w:t>
      </w:r>
      <w:r w:rsidRPr="00156739">
        <w:rPr>
          <w:rFonts w:ascii="Arial" w:hAnsi="Arial" w:cs="Arial"/>
          <w:bCs/>
        </w:rPr>
        <w:t>PREDSJEDNIK</w:t>
      </w:r>
    </w:p>
    <w:p w:rsidR="00156739" w:rsidRPr="00156739" w:rsidRDefault="00156739" w:rsidP="003A1C43">
      <w:pPr>
        <w:ind w:left="364" w:hanging="378"/>
        <w:jc w:val="both"/>
        <w:rPr>
          <w:rFonts w:ascii="Arial" w:hAnsi="Arial" w:cs="Arial"/>
          <w:bCs/>
        </w:rPr>
      </w:pP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  <w:t xml:space="preserve">      GRADSKOG VIJEĆA</w:t>
      </w:r>
    </w:p>
    <w:p w:rsidR="00156739" w:rsidRPr="00156739" w:rsidRDefault="00156739" w:rsidP="003A1C43">
      <w:pPr>
        <w:ind w:left="364" w:hanging="378"/>
        <w:jc w:val="both"/>
        <w:rPr>
          <w:rFonts w:ascii="Arial" w:hAnsi="Arial" w:cs="Arial"/>
          <w:bCs/>
        </w:rPr>
      </w:pP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Pr="00156739">
        <w:rPr>
          <w:rFonts w:ascii="Arial" w:hAnsi="Arial" w:cs="Arial"/>
          <w:bCs/>
        </w:rPr>
        <w:tab/>
      </w:r>
      <w:r w:rsidR="00032605">
        <w:rPr>
          <w:rFonts w:ascii="Arial" w:hAnsi="Arial" w:cs="Arial"/>
          <w:bCs/>
        </w:rPr>
        <w:t xml:space="preserve"> </w:t>
      </w:r>
      <w:bookmarkStart w:id="3" w:name="_GoBack"/>
      <w:bookmarkEnd w:id="3"/>
      <w:r w:rsidR="00032605">
        <w:rPr>
          <w:rFonts w:ascii="Arial" w:hAnsi="Arial" w:cs="Arial"/>
          <w:bCs/>
        </w:rPr>
        <w:t xml:space="preserve">Dragutin </w:t>
      </w:r>
      <w:proofErr w:type="spellStart"/>
      <w:r w:rsidR="00032605">
        <w:rPr>
          <w:rFonts w:ascii="Arial" w:hAnsi="Arial" w:cs="Arial"/>
          <w:bCs/>
        </w:rPr>
        <w:t>Šarec</w:t>
      </w:r>
      <w:proofErr w:type="spellEnd"/>
    </w:p>
    <w:sectPr w:rsidR="00156739" w:rsidRPr="00156739" w:rsidSect="00156739">
      <w:headerReference w:type="default" r:id="rId9"/>
      <w:footerReference w:type="default" r:id="rId10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92" w:rsidRDefault="00047192">
      <w:r>
        <w:separator/>
      </w:r>
    </w:p>
  </w:endnote>
  <w:endnote w:type="continuationSeparator" w:id="0">
    <w:p w:rsidR="00047192" w:rsidRDefault="0004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1D" w:rsidRDefault="0010041D" w:rsidP="00C45DB6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32605">
      <w:rPr>
        <w:rStyle w:val="Brojstranice"/>
        <w:noProof/>
      </w:rPr>
      <w:t>8</w:t>
    </w:r>
    <w:r>
      <w:rPr>
        <w:rStyle w:val="Brojstranice"/>
      </w:rPr>
      <w:fldChar w:fldCharType="end"/>
    </w:r>
  </w:p>
  <w:p w:rsidR="0010041D" w:rsidRDefault="0010041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92" w:rsidRDefault="00047192">
      <w:r>
        <w:separator/>
      </w:r>
    </w:p>
  </w:footnote>
  <w:footnote w:type="continuationSeparator" w:id="0">
    <w:p w:rsidR="00047192" w:rsidRDefault="00047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CA" w:rsidRDefault="00AF42CA">
    <w:pPr>
      <w:pStyle w:val="Zaglavlje"/>
      <w:jc w:val="center"/>
    </w:pPr>
  </w:p>
  <w:p w:rsidR="00AF42CA" w:rsidRDefault="00AF42C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A54"/>
    <w:multiLevelType w:val="hybridMultilevel"/>
    <w:tmpl w:val="C17C6E16"/>
    <w:lvl w:ilvl="0" w:tplc="AB4CF20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52B453B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2586"/>
    <w:multiLevelType w:val="hybridMultilevel"/>
    <w:tmpl w:val="83503D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103C12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662F30"/>
    <w:multiLevelType w:val="hybridMultilevel"/>
    <w:tmpl w:val="C3869782"/>
    <w:lvl w:ilvl="0" w:tplc="F69663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991262A"/>
    <w:multiLevelType w:val="hybridMultilevel"/>
    <w:tmpl w:val="9CBE993A"/>
    <w:lvl w:ilvl="0" w:tplc="DA625F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92E3349"/>
    <w:multiLevelType w:val="hybridMultilevel"/>
    <w:tmpl w:val="17184C5C"/>
    <w:lvl w:ilvl="0" w:tplc="38E4F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49737E"/>
    <w:multiLevelType w:val="hybridMultilevel"/>
    <w:tmpl w:val="54E6883A"/>
    <w:lvl w:ilvl="0" w:tplc="A79C91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B5887"/>
    <w:multiLevelType w:val="hybridMultilevel"/>
    <w:tmpl w:val="8F14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21C86"/>
    <w:multiLevelType w:val="hybridMultilevel"/>
    <w:tmpl w:val="C9B25A5E"/>
    <w:lvl w:ilvl="0" w:tplc="A70846AE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E72CC"/>
    <w:multiLevelType w:val="hybridMultilevel"/>
    <w:tmpl w:val="A7C49DFA"/>
    <w:lvl w:ilvl="0" w:tplc="232A6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22D1D29"/>
    <w:multiLevelType w:val="hybridMultilevel"/>
    <w:tmpl w:val="7E4A5F0A"/>
    <w:lvl w:ilvl="0" w:tplc="9BBE52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0">
    <w:nsid w:val="3D4B2451"/>
    <w:multiLevelType w:val="hybridMultilevel"/>
    <w:tmpl w:val="4C48E73A"/>
    <w:lvl w:ilvl="0" w:tplc="CC7AFA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AB4F75"/>
    <w:multiLevelType w:val="hybridMultilevel"/>
    <w:tmpl w:val="923219D2"/>
    <w:lvl w:ilvl="0" w:tplc="011AA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9C3601"/>
    <w:multiLevelType w:val="hybridMultilevel"/>
    <w:tmpl w:val="02E6875A"/>
    <w:lvl w:ilvl="0" w:tplc="CC103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4A6769"/>
    <w:multiLevelType w:val="hybridMultilevel"/>
    <w:tmpl w:val="D096C614"/>
    <w:lvl w:ilvl="0" w:tplc="953C8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A90372"/>
    <w:multiLevelType w:val="hybridMultilevel"/>
    <w:tmpl w:val="C8F2698C"/>
    <w:lvl w:ilvl="0" w:tplc="BD1ED24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>
    <w:nsid w:val="74581563"/>
    <w:multiLevelType w:val="multilevel"/>
    <w:tmpl w:val="C17C6E16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CF508B"/>
    <w:multiLevelType w:val="hybridMultilevel"/>
    <w:tmpl w:val="496E4F46"/>
    <w:lvl w:ilvl="0" w:tplc="5C3605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3477E1"/>
    <w:multiLevelType w:val="hybridMultilevel"/>
    <w:tmpl w:val="AA10B2EC"/>
    <w:lvl w:ilvl="0" w:tplc="E772BE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E4D1F39"/>
    <w:multiLevelType w:val="hybridMultilevel"/>
    <w:tmpl w:val="6D302F3A"/>
    <w:lvl w:ilvl="0" w:tplc="5CC4364C">
      <w:start w:val="1"/>
      <w:numFmt w:val="lowerLetter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980" w:hanging="360"/>
      </w:pPr>
    </w:lvl>
    <w:lvl w:ilvl="2" w:tplc="041A001B">
      <w:start w:val="1"/>
      <w:numFmt w:val="lowerRoman"/>
      <w:lvlText w:val="%3."/>
      <w:lvlJc w:val="right"/>
      <w:pPr>
        <w:ind w:left="2700" w:hanging="180"/>
      </w:pPr>
    </w:lvl>
    <w:lvl w:ilvl="3" w:tplc="041A000F">
      <w:start w:val="1"/>
      <w:numFmt w:val="decimal"/>
      <w:lvlText w:val="%4."/>
      <w:lvlJc w:val="left"/>
      <w:pPr>
        <w:ind w:left="3420" w:hanging="360"/>
      </w:pPr>
    </w:lvl>
    <w:lvl w:ilvl="4" w:tplc="041A0019">
      <w:start w:val="1"/>
      <w:numFmt w:val="lowerLetter"/>
      <w:lvlText w:val="%5."/>
      <w:lvlJc w:val="left"/>
      <w:pPr>
        <w:ind w:left="4140" w:hanging="360"/>
      </w:pPr>
    </w:lvl>
    <w:lvl w:ilvl="5" w:tplc="041A001B">
      <w:start w:val="1"/>
      <w:numFmt w:val="lowerRoman"/>
      <w:lvlText w:val="%6."/>
      <w:lvlJc w:val="right"/>
      <w:pPr>
        <w:ind w:left="4860" w:hanging="180"/>
      </w:pPr>
    </w:lvl>
    <w:lvl w:ilvl="6" w:tplc="041A000F">
      <w:start w:val="1"/>
      <w:numFmt w:val="decimal"/>
      <w:lvlText w:val="%7."/>
      <w:lvlJc w:val="left"/>
      <w:pPr>
        <w:ind w:left="5580" w:hanging="360"/>
      </w:pPr>
    </w:lvl>
    <w:lvl w:ilvl="7" w:tplc="041A0019">
      <w:start w:val="1"/>
      <w:numFmt w:val="lowerLetter"/>
      <w:lvlText w:val="%8."/>
      <w:lvlJc w:val="left"/>
      <w:pPr>
        <w:ind w:left="6300" w:hanging="360"/>
      </w:pPr>
    </w:lvl>
    <w:lvl w:ilvl="8" w:tplc="041A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EFA7DF6"/>
    <w:multiLevelType w:val="hybridMultilevel"/>
    <w:tmpl w:val="4558D5BE"/>
    <w:lvl w:ilvl="0" w:tplc="9C4E0374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  <w:b/>
        <w:bCs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7"/>
  </w:num>
  <w:num w:numId="5">
    <w:abstractNumId w:val="13"/>
  </w:num>
  <w:num w:numId="6">
    <w:abstractNumId w:val="1"/>
  </w:num>
  <w:num w:numId="7">
    <w:abstractNumId w:val="12"/>
  </w:num>
  <w:num w:numId="8">
    <w:abstractNumId w:val="11"/>
  </w:num>
  <w:num w:numId="9">
    <w:abstractNumId w:val="2"/>
  </w:num>
  <w:num w:numId="10">
    <w:abstractNumId w:val="7"/>
  </w:num>
  <w:num w:numId="11">
    <w:abstractNumId w:val="15"/>
  </w:num>
  <w:num w:numId="12">
    <w:abstractNumId w:val="14"/>
  </w:num>
  <w:num w:numId="13">
    <w:abstractNumId w:val="5"/>
  </w:num>
  <w:num w:numId="14">
    <w:abstractNumId w:val="6"/>
  </w:num>
  <w:num w:numId="15">
    <w:abstractNumId w:val="16"/>
  </w:num>
  <w:num w:numId="16">
    <w:abstractNumId w:val="4"/>
  </w:num>
  <w:num w:numId="17">
    <w:abstractNumId w:val="18"/>
  </w:num>
  <w:num w:numId="18">
    <w:abstractNumId w:val="19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6"/>
    <w:rsid w:val="00007A8A"/>
    <w:rsid w:val="000131F1"/>
    <w:rsid w:val="0002300B"/>
    <w:rsid w:val="00030A40"/>
    <w:rsid w:val="00032605"/>
    <w:rsid w:val="00033EB4"/>
    <w:rsid w:val="00036A52"/>
    <w:rsid w:val="00037149"/>
    <w:rsid w:val="00047192"/>
    <w:rsid w:val="00051767"/>
    <w:rsid w:val="0006075B"/>
    <w:rsid w:val="00065556"/>
    <w:rsid w:val="00070D8E"/>
    <w:rsid w:val="00076554"/>
    <w:rsid w:val="0009303E"/>
    <w:rsid w:val="00095304"/>
    <w:rsid w:val="00097A2D"/>
    <w:rsid w:val="000A0231"/>
    <w:rsid w:val="000A1548"/>
    <w:rsid w:val="000A1D51"/>
    <w:rsid w:val="000A2C42"/>
    <w:rsid w:val="000A3A5F"/>
    <w:rsid w:val="000A4C30"/>
    <w:rsid w:val="000A584C"/>
    <w:rsid w:val="000B0943"/>
    <w:rsid w:val="000B14DA"/>
    <w:rsid w:val="000B3DFD"/>
    <w:rsid w:val="000B6C4F"/>
    <w:rsid w:val="000C34BF"/>
    <w:rsid w:val="000C4FB6"/>
    <w:rsid w:val="000C567C"/>
    <w:rsid w:val="000C742B"/>
    <w:rsid w:val="000D0834"/>
    <w:rsid w:val="000D30B7"/>
    <w:rsid w:val="000D582E"/>
    <w:rsid w:val="000D69AD"/>
    <w:rsid w:val="000D6D00"/>
    <w:rsid w:val="000D749E"/>
    <w:rsid w:val="000E2761"/>
    <w:rsid w:val="000E54BD"/>
    <w:rsid w:val="000F4F93"/>
    <w:rsid w:val="0010041D"/>
    <w:rsid w:val="001014A4"/>
    <w:rsid w:val="001023F1"/>
    <w:rsid w:val="00102D93"/>
    <w:rsid w:val="00102FCC"/>
    <w:rsid w:val="00103061"/>
    <w:rsid w:val="001056A7"/>
    <w:rsid w:val="00123414"/>
    <w:rsid w:val="001335BC"/>
    <w:rsid w:val="00136D9B"/>
    <w:rsid w:val="00140D74"/>
    <w:rsid w:val="00140D97"/>
    <w:rsid w:val="00142BFF"/>
    <w:rsid w:val="00143B13"/>
    <w:rsid w:val="001447F4"/>
    <w:rsid w:val="001505CF"/>
    <w:rsid w:val="001528EA"/>
    <w:rsid w:val="001546B2"/>
    <w:rsid w:val="00156739"/>
    <w:rsid w:val="001744A4"/>
    <w:rsid w:val="00176B4C"/>
    <w:rsid w:val="00181DC4"/>
    <w:rsid w:val="0018404C"/>
    <w:rsid w:val="00187408"/>
    <w:rsid w:val="00190E23"/>
    <w:rsid w:val="00192FAB"/>
    <w:rsid w:val="001933A4"/>
    <w:rsid w:val="001963A7"/>
    <w:rsid w:val="001A00E3"/>
    <w:rsid w:val="001A1F9D"/>
    <w:rsid w:val="001B0441"/>
    <w:rsid w:val="001B0A05"/>
    <w:rsid w:val="001B113B"/>
    <w:rsid w:val="001B22B7"/>
    <w:rsid w:val="001B4495"/>
    <w:rsid w:val="001B44D5"/>
    <w:rsid w:val="001B5BC8"/>
    <w:rsid w:val="001C01FB"/>
    <w:rsid w:val="001C20E9"/>
    <w:rsid w:val="001C4BC6"/>
    <w:rsid w:val="001C5001"/>
    <w:rsid w:val="001D0770"/>
    <w:rsid w:val="001D1E54"/>
    <w:rsid w:val="001D542B"/>
    <w:rsid w:val="001D7E69"/>
    <w:rsid w:val="001E35A1"/>
    <w:rsid w:val="001E6994"/>
    <w:rsid w:val="001F172F"/>
    <w:rsid w:val="00201607"/>
    <w:rsid w:val="00207086"/>
    <w:rsid w:val="00207B26"/>
    <w:rsid w:val="00212CD8"/>
    <w:rsid w:val="00214AD7"/>
    <w:rsid w:val="00221DC0"/>
    <w:rsid w:val="002221B7"/>
    <w:rsid w:val="00222E1A"/>
    <w:rsid w:val="00233C02"/>
    <w:rsid w:val="00235BB9"/>
    <w:rsid w:val="002370B6"/>
    <w:rsid w:val="00240487"/>
    <w:rsid w:val="002426F4"/>
    <w:rsid w:val="002450BB"/>
    <w:rsid w:val="00246B9B"/>
    <w:rsid w:val="00250681"/>
    <w:rsid w:val="002514F5"/>
    <w:rsid w:val="00261FD9"/>
    <w:rsid w:val="00262690"/>
    <w:rsid w:val="002643EE"/>
    <w:rsid w:val="00270758"/>
    <w:rsid w:val="00272A4D"/>
    <w:rsid w:val="00293FB9"/>
    <w:rsid w:val="00297CA3"/>
    <w:rsid w:val="002A53C1"/>
    <w:rsid w:val="002B1F8D"/>
    <w:rsid w:val="002B7FBB"/>
    <w:rsid w:val="002C023E"/>
    <w:rsid w:val="002C4263"/>
    <w:rsid w:val="002C5AE4"/>
    <w:rsid w:val="002C6F46"/>
    <w:rsid w:val="002D3E08"/>
    <w:rsid w:val="002E01FC"/>
    <w:rsid w:val="002E0CA7"/>
    <w:rsid w:val="002E0FA0"/>
    <w:rsid w:val="002E4AD5"/>
    <w:rsid w:val="002E7870"/>
    <w:rsid w:val="002F0DB0"/>
    <w:rsid w:val="002F21B2"/>
    <w:rsid w:val="002F5C3A"/>
    <w:rsid w:val="00301535"/>
    <w:rsid w:val="0030788E"/>
    <w:rsid w:val="00307ED8"/>
    <w:rsid w:val="00310C5B"/>
    <w:rsid w:val="0032103D"/>
    <w:rsid w:val="00323962"/>
    <w:rsid w:val="0033287F"/>
    <w:rsid w:val="00332BC7"/>
    <w:rsid w:val="00332D49"/>
    <w:rsid w:val="003353DE"/>
    <w:rsid w:val="003369DD"/>
    <w:rsid w:val="00340AAD"/>
    <w:rsid w:val="0035496A"/>
    <w:rsid w:val="00355B7F"/>
    <w:rsid w:val="003579F0"/>
    <w:rsid w:val="003606B0"/>
    <w:rsid w:val="003608EC"/>
    <w:rsid w:val="003613DE"/>
    <w:rsid w:val="00366B4D"/>
    <w:rsid w:val="00370C68"/>
    <w:rsid w:val="00370C89"/>
    <w:rsid w:val="00381B6A"/>
    <w:rsid w:val="00382A3B"/>
    <w:rsid w:val="0039259E"/>
    <w:rsid w:val="00394733"/>
    <w:rsid w:val="00396AD3"/>
    <w:rsid w:val="003A104B"/>
    <w:rsid w:val="003A16B4"/>
    <w:rsid w:val="003A1C43"/>
    <w:rsid w:val="003A1FB5"/>
    <w:rsid w:val="003A6517"/>
    <w:rsid w:val="003B6691"/>
    <w:rsid w:val="003C5D74"/>
    <w:rsid w:val="003C6341"/>
    <w:rsid w:val="003C67CA"/>
    <w:rsid w:val="003D10D5"/>
    <w:rsid w:val="003D48C3"/>
    <w:rsid w:val="003D54D7"/>
    <w:rsid w:val="003D5D53"/>
    <w:rsid w:val="003E1BC9"/>
    <w:rsid w:val="003E3FE1"/>
    <w:rsid w:val="003E631D"/>
    <w:rsid w:val="003E744A"/>
    <w:rsid w:val="003E74AA"/>
    <w:rsid w:val="003F7325"/>
    <w:rsid w:val="00400E58"/>
    <w:rsid w:val="0040763A"/>
    <w:rsid w:val="00407DBA"/>
    <w:rsid w:val="00412B22"/>
    <w:rsid w:val="00412EC9"/>
    <w:rsid w:val="00420BBF"/>
    <w:rsid w:val="00422D41"/>
    <w:rsid w:val="004302DD"/>
    <w:rsid w:val="00431BE9"/>
    <w:rsid w:val="00434096"/>
    <w:rsid w:val="004346C3"/>
    <w:rsid w:val="00435033"/>
    <w:rsid w:val="004438CC"/>
    <w:rsid w:val="00444597"/>
    <w:rsid w:val="00447536"/>
    <w:rsid w:val="00450423"/>
    <w:rsid w:val="00450812"/>
    <w:rsid w:val="00452265"/>
    <w:rsid w:val="0045325E"/>
    <w:rsid w:val="00454EA4"/>
    <w:rsid w:val="00455B99"/>
    <w:rsid w:val="00461423"/>
    <w:rsid w:val="00472CAB"/>
    <w:rsid w:val="00476769"/>
    <w:rsid w:val="0048151F"/>
    <w:rsid w:val="004862F0"/>
    <w:rsid w:val="00491004"/>
    <w:rsid w:val="00493A7F"/>
    <w:rsid w:val="004A1677"/>
    <w:rsid w:val="004A41DB"/>
    <w:rsid w:val="004A4874"/>
    <w:rsid w:val="004B3629"/>
    <w:rsid w:val="004B61EA"/>
    <w:rsid w:val="004C445C"/>
    <w:rsid w:val="004C64FA"/>
    <w:rsid w:val="004D2F93"/>
    <w:rsid w:val="004D4C87"/>
    <w:rsid w:val="004D7FB3"/>
    <w:rsid w:val="004E437D"/>
    <w:rsid w:val="004E5A10"/>
    <w:rsid w:val="004F0E68"/>
    <w:rsid w:val="004F6EF0"/>
    <w:rsid w:val="005002AA"/>
    <w:rsid w:val="005028D3"/>
    <w:rsid w:val="00503F02"/>
    <w:rsid w:val="005060D0"/>
    <w:rsid w:val="0051055A"/>
    <w:rsid w:val="0052056C"/>
    <w:rsid w:val="00521EB3"/>
    <w:rsid w:val="00525DCE"/>
    <w:rsid w:val="0053241E"/>
    <w:rsid w:val="00533877"/>
    <w:rsid w:val="00537131"/>
    <w:rsid w:val="005413DD"/>
    <w:rsid w:val="005415AA"/>
    <w:rsid w:val="005446F7"/>
    <w:rsid w:val="00547F25"/>
    <w:rsid w:val="00550C64"/>
    <w:rsid w:val="0055224C"/>
    <w:rsid w:val="00554ACE"/>
    <w:rsid w:val="005569AE"/>
    <w:rsid w:val="00560672"/>
    <w:rsid w:val="00560EBE"/>
    <w:rsid w:val="00563E2A"/>
    <w:rsid w:val="00564A8D"/>
    <w:rsid w:val="00571519"/>
    <w:rsid w:val="00571A79"/>
    <w:rsid w:val="005748E4"/>
    <w:rsid w:val="0057526C"/>
    <w:rsid w:val="00576405"/>
    <w:rsid w:val="005940E2"/>
    <w:rsid w:val="00595092"/>
    <w:rsid w:val="005962AC"/>
    <w:rsid w:val="005A152B"/>
    <w:rsid w:val="005A3170"/>
    <w:rsid w:val="005A4268"/>
    <w:rsid w:val="005A5CED"/>
    <w:rsid w:val="005B33CD"/>
    <w:rsid w:val="005C233D"/>
    <w:rsid w:val="005C705D"/>
    <w:rsid w:val="005D0204"/>
    <w:rsid w:val="005D2028"/>
    <w:rsid w:val="005D34F6"/>
    <w:rsid w:val="005D4079"/>
    <w:rsid w:val="005D525B"/>
    <w:rsid w:val="005D725B"/>
    <w:rsid w:val="005D752D"/>
    <w:rsid w:val="005E0798"/>
    <w:rsid w:val="005E19DD"/>
    <w:rsid w:val="005E72E9"/>
    <w:rsid w:val="005E7687"/>
    <w:rsid w:val="005F1ADD"/>
    <w:rsid w:val="005F50A8"/>
    <w:rsid w:val="005F66C7"/>
    <w:rsid w:val="00600C28"/>
    <w:rsid w:val="006022EE"/>
    <w:rsid w:val="00603C2D"/>
    <w:rsid w:val="006048EF"/>
    <w:rsid w:val="0060507F"/>
    <w:rsid w:val="006074E2"/>
    <w:rsid w:val="0061364D"/>
    <w:rsid w:val="00614E8B"/>
    <w:rsid w:val="006150B4"/>
    <w:rsid w:val="00615AEE"/>
    <w:rsid w:val="00626C81"/>
    <w:rsid w:val="006275FA"/>
    <w:rsid w:val="00631805"/>
    <w:rsid w:val="0063314B"/>
    <w:rsid w:val="00634A4C"/>
    <w:rsid w:val="00635442"/>
    <w:rsid w:val="006355CC"/>
    <w:rsid w:val="00640EF5"/>
    <w:rsid w:val="0064128E"/>
    <w:rsid w:val="006417F9"/>
    <w:rsid w:val="006429D2"/>
    <w:rsid w:val="00653E9B"/>
    <w:rsid w:val="00662421"/>
    <w:rsid w:val="00662D50"/>
    <w:rsid w:val="00664215"/>
    <w:rsid w:val="006710B4"/>
    <w:rsid w:val="006737ED"/>
    <w:rsid w:val="00674578"/>
    <w:rsid w:val="00674B80"/>
    <w:rsid w:val="006758D8"/>
    <w:rsid w:val="00676365"/>
    <w:rsid w:val="006830B2"/>
    <w:rsid w:val="0068334D"/>
    <w:rsid w:val="006843C4"/>
    <w:rsid w:val="0068778D"/>
    <w:rsid w:val="0069247F"/>
    <w:rsid w:val="006931AF"/>
    <w:rsid w:val="00694F98"/>
    <w:rsid w:val="00697D03"/>
    <w:rsid w:val="006A22B1"/>
    <w:rsid w:val="006A248B"/>
    <w:rsid w:val="006B4ED4"/>
    <w:rsid w:val="006B656B"/>
    <w:rsid w:val="006B6E61"/>
    <w:rsid w:val="006B7A2B"/>
    <w:rsid w:val="006C3C3D"/>
    <w:rsid w:val="006C5454"/>
    <w:rsid w:val="006D7749"/>
    <w:rsid w:val="006E66AF"/>
    <w:rsid w:val="006F377C"/>
    <w:rsid w:val="006F38F8"/>
    <w:rsid w:val="006F3F29"/>
    <w:rsid w:val="006F53F8"/>
    <w:rsid w:val="006F6D3F"/>
    <w:rsid w:val="0070099D"/>
    <w:rsid w:val="007018AD"/>
    <w:rsid w:val="00702A0F"/>
    <w:rsid w:val="00703ACD"/>
    <w:rsid w:val="00704051"/>
    <w:rsid w:val="00704EF7"/>
    <w:rsid w:val="007147CC"/>
    <w:rsid w:val="00722335"/>
    <w:rsid w:val="00723184"/>
    <w:rsid w:val="00726FFA"/>
    <w:rsid w:val="00731798"/>
    <w:rsid w:val="007407FF"/>
    <w:rsid w:val="0074089E"/>
    <w:rsid w:val="0074539D"/>
    <w:rsid w:val="0075241E"/>
    <w:rsid w:val="00754D2B"/>
    <w:rsid w:val="00761CA0"/>
    <w:rsid w:val="007639C9"/>
    <w:rsid w:val="007643FC"/>
    <w:rsid w:val="007702FC"/>
    <w:rsid w:val="0078045F"/>
    <w:rsid w:val="0078096D"/>
    <w:rsid w:val="00781BE1"/>
    <w:rsid w:val="00784689"/>
    <w:rsid w:val="00784F14"/>
    <w:rsid w:val="007852EF"/>
    <w:rsid w:val="00787367"/>
    <w:rsid w:val="0078762B"/>
    <w:rsid w:val="007927F9"/>
    <w:rsid w:val="00793C1E"/>
    <w:rsid w:val="007A0475"/>
    <w:rsid w:val="007A0586"/>
    <w:rsid w:val="007A186F"/>
    <w:rsid w:val="007A5E10"/>
    <w:rsid w:val="007B3401"/>
    <w:rsid w:val="007B43B8"/>
    <w:rsid w:val="007B4A0B"/>
    <w:rsid w:val="007B6D7F"/>
    <w:rsid w:val="007C1105"/>
    <w:rsid w:val="007C346B"/>
    <w:rsid w:val="007D09CD"/>
    <w:rsid w:val="007D3B1E"/>
    <w:rsid w:val="007D3EBF"/>
    <w:rsid w:val="007E0227"/>
    <w:rsid w:val="007E0860"/>
    <w:rsid w:val="007E4E43"/>
    <w:rsid w:val="007F1BFF"/>
    <w:rsid w:val="007F51AA"/>
    <w:rsid w:val="008050CD"/>
    <w:rsid w:val="00805FFF"/>
    <w:rsid w:val="00814E41"/>
    <w:rsid w:val="008200FF"/>
    <w:rsid w:val="008232FF"/>
    <w:rsid w:val="008258B6"/>
    <w:rsid w:val="00825DF4"/>
    <w:rsid w:val="00832956"/>
    <w:rsid w:val="0083644F"/>
    <w:rsid w:val="00844144"/>
    <w:rsid w:val="0084428B"/>
    <w:rsid w:val="00847F99"/>
    <w:rsid w:val="00851D72"/>
    <w:rsid w:val="00851DF4"/>
    <w:rsid w:val="00852D3D"/>
    <w:rsid w:val="00854D9D"/>
    <w:rsid w:val="00855C2A"/>
    <w:rsid w:val="00857173"/>
    <w:rsid w:val="00864732"/>
    <w:rsid w:val="00872786"/>
    <w:rsid w:val="00875F77"/>
    <w:rsid w:val="00880502"/>
    <w:rsid w:val="0089153D"/>
    <w:rsid w:val="008B09F0"/>
    <w:rsid w:val="008B167A"/>
    <w:rsid w:val="008B57C5"/>
    <w:rsid w:val="008C23AB"/>
    <w:rsid w:val="008C490F"/>
    <w:rsid w:val="008C76CE"/>
    <w:rsid w:val="008C7C87"/>
    <w:rsid w:val="008D54E1"/>
    <w:rsid w:val="008D632D"/>
    <w:rsid w:val="008E1FD0"/>
    <w:rsid w:val="008E66DC"/>
    <w:rsid w:val="008F0326"/>
    <w:rsid w:val="00900F63"/>
    <w:rsid w:val="00901C99"/>
    <w:rsid w:val="00905F12"/>
    <w:rsid w:val="009107AC"/>
    <w:rsid w:val="00915873"/>
    <w:rsid w:val="00917055"/>
    <w:rsid w:val="00924756"/>
    <w:rsid w:val="00925F12"/>
    <w:rsid w:val="009309AB"/>
    <w:rsid w:val="0093184C"/>
    <w:rsid w:val="009361BA"/>
    <w:rsid w:val="00937B65"/>
    <w:rsid w:val="009412FC"/>
    <w:rsid w:val="009414A8"/>
    <w:rsid w:val="0094186B"/>
    <w:rsid w:val="009429C6"/>
    <w:rsid w:val="00942B09"/>
    <w:rsid w:val="009434C8"/>
    <w:rsid w:val="0094731A"/>
    <w:rsid w:val="00957EF6"/>
    <w:rsid w:val="00960251"/>
    <w:rsid w:val="0096263D"/>
    <w:rsid w:val="00964091"/>
    <w:rsid w:val="009716EA"/>
    <w:rsid w:val="00972D82"/>
    <w:rsid w:val="009730E4"/>
    <w:rsid w:val="00973ADA"/>
    <w:rsid w:val="0097755A"/>
    <w:rsid w:val="00980B34"/>
    <w:rsid w:val="00981F21"/>
    <w:rsid w:val="00984964"/>
    <w:rsid w:val="0098538D"/>
    <w:rsid w:val="0098635E"/>
    <w:rsid w:val="00986A09"/>
    <w:rsid w:val="00991AA6"/>
    <w:rsid w:val="0099242A"/>
    <w:rsid w:val="00992ED1"/>
    <w:rsid w:val="009955DF"/>
    <w:rsid w:val="009A5C08"/>
    <w:rsid w:val="009A7B27"/>
    <w:rsid w:val="009C63EC"/>
    <w:rsid w:val="009C68BA"/>
    <w:rsid w:val="009C74FF"/>
    <w:rsid w:val="009D1008"/>
    <w:rsid w:val="009E7F97"/>
    <w:rsid w:val="009F0A2D"/>
    <w:rsid w:val="009F1690"/>
    <w:rsid w:val="009F3CF0"/>
    <w:rsid w:val="009F61A7"/>
    <w:rsid w:val="009F79E1"/>
    <w:rsid w:val="00A11F05"/>
    <w:rsid w:val="00A138FD"/>
    <w:rsid w:val="00A204F0"/>
    <w:rsid w:val="00A229DD"/>
    <w:rsid w:val="00A2769A"/>
    <w:rsid w:val="00A3226A"/>
    <w:rsid w:val="00A437C0"/>
    <w:rsid w:val="00A43AC4"/>
    <w:rsid w:val="00A44B55"/>
    <w:rsid w:val="00A50432"/>
    <w:rsid w:val="00A50668"/>
    <w:rsid w:val="00A55103"/>
    <w:rsid w:val="00A66D78"/>
    <w:rsid w:val="00A673B3"/>
    <w:rsid w:val="00A70122"/>
    <w:rsid w:val="00A72A31"/>
    <w:rsid w:val="00A7329C"/>
    <w:rsid w:val="00A87930"/>
    <w:rsid w:val="00A87BD0"/>
    <w:rsid w:val="00A946C5"/>
    <w:rsid w:val="00A94E60"/>
    <w:rsid w:val="00AA1512"/>
    <w:rsid w:val="00AA2E3A"/>
    <w:rsid w:val="00AA4554"/>
    <w:rsid w:val="00AB1150"/>
    <w:rsid w:val="00AB1A28"/>
    <w:rsid w:val="00AB5465"/>
    <w:rsid w:val="00AC32AD"/>
    <w:rsid w:val="00AC3F87"/>
    <w:rsid w:val="00AC6848"/>
    <w:rsid w:val="00AD3CD8"/>
    <w:rsid w:val="00AD792B"/>
    <w:rsid w:val="00AE1908"/>
    <w:rsid w:val="00AE441B"/>
    <w:rsid w:val="00AE5533"/>
    <w:rsid w:val="00AF42CA"/>
    <w:rsid w:val="00AF523A"/>
    <w:rsid w:val="00AF6631"/>
    <w:rsid w:val="00B012AA"/>
    <w:rsid w:val="00B0797E"/>
    <w:rsid w:val="00B177E3"/>
    <w:rsid w:val="00B24132"/>
    <w:rsid w:val="00B241A4"/>
    <w:rsid w:val="00B2625D"/>
    <w:rsid w:val="00B3025E"/>
    <w:rsid w:val="00B31E0E"/>
    <w:rsid w:val="00B35D1C"/>
    <w:rsid w:val="00B41B42"/>
    <w:rsid w:val="00B45667"/>
    <w:rsid w:val="00B47D30"/>
    <w:rsid w:val="00B51ADA"/>
    <w:rsid w:val="00B52FFB"/>
    <w:rsid w:val="00B55D1E"/>
    <w:rsid w:val="00B57989"/>
    <w:rsid w:val="00B62716"/>
    <w:rsid w:val="00B70B8B"/>
    <w:rsid w:val="00B7490F"/>
    <w:rsid w:val="00B763DB"/>
    <w:rsid w:val="00B80100"/>
    <w:rsid w:val="00B923BB"/>
    <w:rsid w:val="00BB6611"/>
    <w:rsid w:val="00BB7D63"/>
    <w:rsid w:val="00BC2985"/>
    <w:rsid w:val="00BC77DD"/>
    <w:rsid w:val="00BD120A"/>
    <w:rsid w:val="00BD3AD1"/>
    <w:rsid w:val="00BE0859"/>
    <w:rsid w:val="00BE66EE"/>
    <w:rsid w:val="00BE671C"/>
    <w:rsid w:val="00BF2780"/>
    <w:rsid w:val="00BF3189"/>
    <w:rsid w:val="00BF44E2"/>
    <w:rsid w:val="00BF6AE4"/>
    <w:rsid w:val="00BF6C68"/>
    <w:rsid w:val="00C0263E"/>
    <w:rsid w:val="00C03202"/>
    <w:rsid w:val="00C073E6"/>
    <w:rsid w:val="00C10997"/>
    <w:rsid w:val="00C13451"/>
    <w:rsid w:val="00C34652"/>
    <w:rsid w:val="00C35E76"/>
    <w:rsid w:val="00C40419"/>
    <w:rsid w:val="00C42D41"/>
    <w:rsid w:val="00C44D44"/>
    <w:rsid w:val="00C45A52"/>
    <w:rsid w:val="00C45DB6"/>
    <w:rsid w:val="00C47F43"/>
    <w:rsid w:val="00C50642"/>
    <w:rsid w:val="00C5269E"/>
    <w:rsid w:val="00C5669D"/>
    <w:rsid w:val="00C648CB"/>
    <w:rsid w:val="00C723B3"/>
    <w:rsid w:val="00C74F64"/>
    <w:rsid w:val="00C7655D"/>
    <w:rsid w:val="00C77570"/>
    <w:rsid w:val="00C823A4"/>
    <w:rsid w:val="00C82746"/>
    <w:rsid w:val="00C84F84"/>
    <w:rsid w:val="00C87303"/>
    <w:rsid w:val="00C92521"/>
    <w:rsid w:val="00CA0AAD"/>
    <w:rsid w:val="00CA1B00"/>
    <w:rsid w:val="00CA4701"/>
    <w:rsid w:val="00CA63B9"/>
    <w:rsid w:val="00CB3060"/>
    <w:rsid w:val="00CC2F19"/>
    <w:rsid w:val="00CC37E7"/>
    <w:rsid w:val="00CC4B4A"/>
    <w:rsid w:val="00CC559E"/>
    <w:rsid w:val="00CD1F26"/>
    <w:rsid w:val="00CD5176"/>
    <w:rsid w:val="00CD634C"/>
    <w:rsid w:val="00CD6CAE"/>
    <w:rsid w:val="00CD7F27"/>
    <w:rsid w:val="00CE3A11"/>
    <w:rsid w:val="00CF62AE"/>
    <w:rsid w:val="00CF6540"/>
    <w:rsid w:val="00CF6F4D"/>
    <w:rsid w:val="00D00CD2"/>
    <w:rsid w:val="00D011D1"/>
    <w:rsid w:val="00D0177C"/>
    <w:rsid w:val="00D023EE"/>
    <w:rsid w:val="00D15A99"/>
    <w:rsid w:val="00D15E22"/>
    <w:rsid w:val="00D15EE8"/>
    <w:rsid w:val="00D21C1F"/>
    <w:rsid w:val="00D256BF"/>
    <w:rsid w:val="00D2681A"/>
    <w:rsid w:val="00D27252"/>
    <w:rsid w:val="00D27787"/>
    <w:rsid w:val="00D27B7D"/>
    <w:rsid w:val="00D307EF"/>
    <w:rsid w:val="00D308DE"/>
    <w:rsid w:val="00D37556"/>
    <w:rsid w:val="00D42EEA"/>
    <w:rsid w:val="00D4661B"/>
    <w:rsid w:val="00D46FED"/>
    <w:rsid w:val="00D57B31"/>
    <w:rsid w:val="00D721F9"/>
    <w:rsid w:val="00D75B9D"/>
    <w:rsid w:val="00D75F5C"/>
    <w:rsid w:val="00D82138"/>
    <w:rsid w:val="00D84A50"/>
    <w:rsid w:val="00D85BF2"/>
    <w:rsid w:val="00D93B79"/>
    <w:rsid w:val="00D97C9E"/>
    <w:rsid w:val="00DA15E0"/>
    <w:rsid w:val="00DA4008"/>
    <w:rsid w:val="00DB0A60"/>
    <w:rsid w:val="00DB3B61"/>
    <w:rsid w:val="00DB4812"/>
    <w:rsid w:val="00DD1978"/>
    <w:rsid w:val="00DE0EAB"/>
    <w:rsid w:val="00DE12C0"/>
    <w:rsid w:val="00DE2D5E"/>
    <w:rsid w:val="00DE3A9A"/>
    <w:rsid w:val="00DE5929"/>
    <w:rsid w:val="00DF0001"/>
    <w:rsid w:val="00DF049E"/>
    <w:rsid w:val="00DF2190"/>
    <w:rsid w:val="00DF2FA4"/>
    <w:rsid w:val="00DF444E"/>
    <w:rsid w:val="00E011CF"/>
    <w:rsid w:val="00E17066"/>
    <w:rsid w:val="00E203EC"/>
    <w:rsid w:val="00E22FAB"/>
    <w:rsid w:val="00E41280"/>
    <w:rsid w:val="00E45C8F"/>
    <w:rsid w:val="00E45DAF"/>
    <w:rsid w:val="00E46B49"/>
    <w:rsid w:val="00E47360"/>
    <w:rsid w:val="00E47E55"/>
    <w:rsid w:val="00E54913"/>
    <w:rsid w:val="00E62001"/>
    <w:rsid w:val="00E656D1"/>
    <w:rsid w:val="00E72D43"/>
    <w:rsid w:val="00E7711C"/>
    <w:rsid w:val="00E82AEB"/>
    <w:rsid w:val="00E8408B"/>
    <w:rsid w:val="00E901D5"/>
    <w:rsid w:val="00E91AE9"/>
    <w:rsid w:val="00E92912"/>
    <w:rsid w:val="00EA51B9"/>
    <w:rsid w:val="00EA70B8"/>
    <w:rsid w:val="00EA755C"/>
    <w:rsid w:val="00EB3C9E"/>
    <w:rsid w:val="00EB536C"/>
    <w:rsid w:val="00EB6400"/>
    <w:rsid w:val="00EB7685"/>
    <w:rsid w:val="00EC441A"/>
    <w:rsid w:val="00EC5698"/>
    <w:rsid w:val="00ED1E4B"/>
    <w:rsid w:val="00ED70FF"/>
    <w:rsid w:val="00EE1CD5"/>
    <w:rsid w:val="00EF0109"/>
    <w:rsid w:val="00EF04BB"/>
    <w:rsid w:val="00F004D6"/>
    <w:rsid w:val="00F10247"/>
    <w:rsid w:val="00F117B3"/>
    <w:rsid w:val="00F12541"/>
    <w:rsid w:val="00F161F4"/>
    <w:rsid w:val="00F24FA4"/>
    <w:rsid w:val="00F261CD"/>
    <w:rsid w:val="00F269D2"/>
    <w:rsid w:val="00F35E34"/>
    <w:rsid w:val="00F41C63"/>
    <w:rsid w:val="00F42967"/>
    <w:rsid w:val="00F42D5D"/>
    <w:rsid w:val="00F507A7"/>
    <w:rsid w:val="00F512B5"/>
    <w:rsid w:val="00F53BCB"/>
    <w:rsid w:val="00F56EDB"/>
    <w:rsid w:val="00F62119"/>
    <w:rsid w:val="00F66255"/>
    <w:rsid w:val="00F71EE1"/>
    <w:rsid w:val="00F731E7"/>
    <w:rsid w:val="00F82EB9"/>
    <w:rsid w:val="00F9114E"/>
    <w:rsid w:val="00F91165"/>
    <w:rsid w:val="00F97BAA"/>
    <w:rsid w:val="00FA1F3B"/>
    <w:rsid w:val="00FA254B"/>
    <w:rsid w:val="00FA25D5"/>
    <w:rsid w:val="00FA607A"/>
    <w:rsid w:val="00FA6514"/>
    <w:rsid w:val="00FB0C27"/>
    <w:rsid w:val="00FB1BA7"/>
    <w:rsid w:val="00FB2049"/>
    <w:rsid w:val="00FB24DB"/>
    <w:rsid w:val="00FC1EC3"/>
    <w:rsid w:val="00FC3DF8"/>
    <w:rsid w:val="00FC4A8D"/>
    <w:rsid w:val="00FC5522"/>
    <w:rsid w:val="00FC7B35"/>
    <w:rsid w:val="00FD3A94"/>
    <w:rsid w:val="00FE1F77"/>
    <w:rsid w:val="00FF3C83"/>
    <w:rsid w:val="00FF535A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56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065556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0655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9">
    <w:name w:val="heading 9"/>
    <w:basedOn w:val="Normal"/>
    <w:next w:val="Normal"/>
    <w:link w:val="Naslov9Char"/>
    <w:uiPriority w:val="99"/>
    <w:qFormat/>
    <w:rsid w:val="00EB536C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slov9Char">
    <w:name w:val="Naslov 9 Char"/>
    <w:link w:val="Naslov9"/>
    <w:uiPriority w:val="99"/>
    <w:semiHidden/>
    <w:locked/>
    <w:rsid w:val="00EB536C"/>
    <w:rPr>
      <w:rFonts w:ascii="Cambria" w:hAnsi="Cambria" w:cs="Cambria"/>
      <w:i/>
      <w:iCs/>
      <w:color w:val="404040"/>
      <w:lang w:eastAsia="en-US"/>
    </w:rPr>
  </w:style>
  <w:style w:type="paragraph" w:styleId="Tijeloteksta">
    <w:name w:val="Body Text"/>
    <w:aliases w:val="uvlaka 3"/>
    <w:basedOn w:val="Normal"/>
    <w:link w:val="TijelotekstaChar"/>
    <w:uiPriority w:val="99"/>
    <w:rsid w:val="00065556"/>
    <w:pPr>
      <w:jc w:val="both"/>
    </w:pPr>
  </w:style>
  <w:style w:type="character" w:customStyle="1" w:styleId="TijelotekstaChar">
    <w:name w:val="Tijelo teksta Char"/>
    <w:aliases w:val="uvlaka 3 Char"/>
    <w:link w:val="Tijeloteksta"/>
    <w:uiPriority w:val="99"/>
    <w:semiHidden/>
    <w:locked/>
    <w:rPr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rsid w:val="00065556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Pr>
      <w:sz w:val="24"/>
      <w:szCs w:val="24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rsid w:val="00B2625D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uiPriority w:val="99"/>
    <w:semiHidden/>
    <w:locked/>
    <w:rPr>
      <w:sz w:val="16"/>
      <w:szCs w:val="16"/>
      <w:lang w:eastAsia="en-US"/>
    </w:rPr>
  </w:style>
  <w:style w:type="paragraph" w:styleId="Podnoje">
    <w:name w:val="footer"/>
    <w:basedOn w:val="Normal"/>
    <w:link w:val="PodnojeChar"/>
    <w:uiPriority w:val="99"/>
    <w:rsid w:val="00CA47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locked/>
    <w:rPr>
      <w:sz w:val="24"/>
      <w:szCs w:val="24"/>
      <w:lang w:eastAsia="en-US"/>
    </w:rPr>
  </w:style>
  <w:style w:type="character" w:styleId="Brojstranice">
    <w:name w:val="page number"/>
    <w:basedOn w:val="Zadanifontodlomka"/>
    <w:uiPriority w:val="99"/>
    <w:rsid w:val="00CA4701"/>
  </w:style>
  <w:style w:type="character" w:styleId="Hiperveza">
    <w:name w:val="Hyperlink"/>
    <w:uiPriority w:val="99"/>
    <w:rsid w:val="006C5454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CF6F4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locked/>
    <w:rsid w:val="00CF6F4D"/>
    <w:rPr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rsid w:val="001933A4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ZaglavljeChar">
    <w:name w:val="Zaglavlje Char"/>
    <w:link w:val="Zaglavlje"/>
    <w:uiPriority w:val="99"/>
    <w:locked/>
    <w:rsid w:val="001933A4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1E35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1E35A1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99"/>
    <w:qFormat/>
    <w:rsid w:val="006150B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56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065556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0655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9">
    <w:name w:val="heading 9"/>
    <w:basedOn w:val="Normal"/>
    <w:next w:val="Normal"/>
    <w:link w:val="Naslov9Char"/>
    <w:uiPriority w:val="99"/>
    <w:qFormat/>
    <w:rsid w:val="00EB536C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slov9Char">
    <w:name w:val="Naslov 9 Char"/>
    <w:link w:val="Naslov9"/>
    <w:uiPriority w:val="99"/>
    <w:semiHidden/>
    <w:locked/>
    <w:rsid w:val="00EB536C"/>
    <w:rPr>
      <w:rFonts w:ascii="Cambria" w:hAnsi="Cambria" w:cs="Cambria"/>
      <w:i/>
      <w:iCs/>
      <w:color w:val="404040"/>
      <w:lang w:eastAsia="en-US"/>
    </w:rPr>
  </w:style>
  <w:style w:type="paragraph" w:styleId="Tijeloteksta">
    <w:name w:val="Body Text"/>
    <w:aliases w:val="uvlaka 3"/>
    <w:basedOn w:val="Normal"/>
    <w:link w:val="TijelotekstaChar"/>
    <w:uiPriority w:val="99"/>
    <w:rsid w:val="00065556"/>
    <w:pPr>
      <w:jc w:val="both"/>
    </w:pPr>
  </w:style>
  <w:style w:type="character" w:customStyle="1" w:styleId="TijelotekstaChar">
    <w:name w:val="Tijelo teksta Char"/>
    <w:aliases w:val="uvlaka 3 Char"/>
    <w:link w:val="Tijeloteksta"/>
    <w:uiPriority w:val="99"/>
    <w:semiHidden/>
    <w:locked/>
    <w:rPr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rsid w:val="00065556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Pr>
      <w:sz w:val="24"/>
      <w:szCs w:val="24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rsid w:val="00B2625D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uiPriority w:val="99"/>
    <w:semiHidden/>
    <w:locked/>
    <w:rPr>
      <w:sz w:val="16"/>
      <w:szCs w:val="16"/>
      <w:lang w:eastAsia="en-US"/>
    </w:rPr>
  </w:style>
  <w:style w:type="paragraph" w:styleId="Podnoje">
    <w:name w:val="footer"/>
    <w:basedOn w:val="Normal"/>
    <w:link w:val="PodnojeChar"/>
    <w:uiPriority w:val="99"/>
    <w:rsid w:val="00CA47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locked/>
    <w:rPr>
      <w:sz w:val="24"/>
      <w:szCs w:val="24"/>
      <w:lang w:eastAsia="en-US"/>
    </w:rPr>
  </w:style>
  <w:style w:type="character" w:styleId="Brojstranice">
    <w:name w:val="page number"/>
    <w:basedOn w:val="Zadanifontodlomka"/>
    <w:uiPriority w:val="99"/>
    <w:rsid w:val="00CA4701"/>
  </w:style>
  <w:style w:type="character" w:styleId="Hiperveza">
    <w:name w:val="Hyperlink"/>
    <w:uiPriority w:val="99"/>
    <w:rsid w:val="006C5454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CF6F4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locked/>
    <w:rsid w:val="00CF6F4D"/>
    <w:rPr>
      <w:sz w:val="24"/>
      <w:szCs w:val="24"/>
      <w:lang w:eastAsia="en-US"/>
    </w:rPr>
  </w:style>
  <w:style w:type="paragraph" w:styleId="Zaglavlje">
    <w:name w:val="header"/>
    <w:basedOn w:val="Normal"/>
    <w:link w:val="ZaglavljeChar"/>
    <w:uiPriority w:val="99"/>
    <w:rsid w:val="001933A4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ZaglavljeChar">
    <w:name w:val="Zaglavlje Char"/>
    <w:link w:val="Zaglavlje"/>
    <w:uiPriority w:val="99"/>
    <w:locked/>
    <w:rsid w:val="001933A4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1E35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1E35A1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99"/>
    <w:qFormat/>
    <w:rsid w:val="006150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23542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Krizan</dc:creator>
  <cp:lastModifiedBy>Anica</cp:lastModifiedBy>
  <cp:revision>5</cp:revision>
  <cp:lastPrinted>2014-11-06T07:27:00Z</cp:lastPrinted>
  <dcterms:created xsi:type="dcterms:W3CDTF">2014-10-15T05:45:00Z</dcterms:created>
  <dcterms:modified xsi:type="dcterms:W3CDTF">2014-11-06T07:30:00Z</dcterms:modified>
</cp:coreProperties>
</file>