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521" w:rsidRPr="00B86865" w:rsidRDefault="00273521" w:rsidP="00B86865">
      <w:pPr>
        <w:spacing w:line="276" w:lineRule="auto"/>
        <w:rPr>
          <w:rFonts w:ascii="Arial" w:hAnsi="Arial" w:cs="Arial"/>
          <w:bCs/>
          <w:noProof/>
          <w:sz w:val="22"/>
          <w:szCs w:val="22"/>
          <w:u w:val="single"/>
        </w:rPr>
      </w:pPr>
      <w:bookmarkStart w:id="0" w:name="_Hlk486580450"/>
      <w:bookmarkEnd w:id="0"/>
      <w:r w:rsidRPr="00B86865">
        <w:rPr>
          <w:rFonts w:ascii="Arial" w:hAnsi="Arial" w:cs="Arial"/>
          <w:bCs/>
          <w:noProof/>
          <w:sz w:val="22"/>
          <w:szCs w:val="22"/>
        </w:rPr>
        <w:t xml:space="preserve">                        </w:t>
      </w:r>
      <w:r w:rsidRPr="00B86865"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22D335BF" wp14:editId="1BC19B82">
            <wp:extent cx="381000" cy="4762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521" w:rsidRPr="00B86865" w:rsidRDefault="00273521" w:rsidP="00B86865">
      <w:pPr>
        <w:widowControl w:val="0"/>
        <w:autoSpaceDE w:val="0"/>
        <w:autoSpaceDN w:val="0"/>
        <w:adjustRightInd w:val="0"/>
        <w:spacing w:line="276" w:lineRule="auto"/>
        <w:ind w:right="1"/>
        <w:rPr>
          <w:rFonts w:ascii="Arial" w:hAnsi="Arial" w:cs="Arial"/>
          <w:bCs/>
          <w:iCs/>
          <w:noProof/>
          <w:sz w:val="22"/>
          <w:szCs w:val="22"/>
        </w:rPr>
      </w:pPr>
      <w:r w:rsidRPr="00B86865">
        <w:rPr>
          <w:rFonts w:ascii="Arial" w:hAnsi="Arial" w:cs="Arial"/>
          <w:bCs/>
          <w:iCs/>
          <w:noProof/>
          <w:sz w:val="22"/>
          <w:szCs w:val="22"/>
        </w:rPr>
        <w:t>R E P U B L I K A    H R V A T S K A</w:t>
      </w:r>
    </w:p>
    <w:p w:rsidR="00273521" w:rsidRPr="00B86865" w:rsidRDefault="00273521" w:rsidP="00B86865">
      <w:pPr>
        <w:widowControl w:val="0"/>
        <w:autoSpaceDE w:val="0"/>
        <w:autoSpaceDN w:val="0"/>
        <w:adjustRightInd w:val="0"/>
        <w:spacing w:line="276" w:lineRule="auto"/>
        <w:ind w:right="1"/>
        <w:rPr>
          <w:rFonts w:ascii="Arial" w:hAnsi="Arial" w:cs="Arial"/>
          <w:bCs/>
          <w:iCs/>
          <w:noProof/>
          <w:sz w:val="22"/>
          <w:szCs w:val="22"/>
        </w:rPr>
      </w:pPr>
      <w:r w:rsidRPr="00B86865">
        <w:rPr>
          <w:rFonts w:ascii="Arial" w:hAnsi="Arial" w:cs="Arial"/>
          <w:bCs/>
          <w:iCs/>
          <w:noProof/>
          <w:sz w:val="22"/>
          <w:szCs w:val="22"/>
        </w:rPr>
        <w:t>VARAŽDINSKA ŽUPANIJA</w:t>
      </w:r>
    </w:p>
    <w:p w:rsidR="00273521" w:rsidRPr="00B86865" w:rsidRDefault="00273521" w:rsidP="00B86865">
      <w:pPr>
        <w:widowControl w:val="0"/>
        <w:autoSpaceDE w:val="0"/>
        <w:autoSpaceDN w:val="0"/>
        <w:adjustRightInd w:val="0"/>
        <w:spacing w:line="276" w:lineRule="auto"/>
        <w:ind w:right="1"/>
        <w:rPr>
          <w:rFonts w:ascii="Arial" w:hAnsi="Arial" w:cs="Arial"/>
          <w:bCs/>
          <w:iCs/>
          <w:noProof/>
          <w:sz w:val="22"/>
          <w:szCs w:val="22"/>
        </w:rPr>
      </w:pPr>
      <w:r w:rsidRPr="00B86865">
        <w:rPr>
          <w:rFonts w:ascii="Arial" w:hAnsi="Arial" w:cs="Arial"/>
          <w:bCs/>
          <w:iCs/>
          <w:noProof/>
          <w:sz w:val="22"/>
          <w:szCs w:val="22"/>
        </w:rPr>
        <w:t>GRAD VARAŽDINSKE TOPLICE</w:t>
      </w:r>
    </w:p>
    <w:p w:rsidR="00273521" w:rsidRPr="00B86865" w:rsidRDefault="00273521" w:rsidP="00B86865">
      <w:pPr>
        <w:widowControl w:val="0"/>
        <w:autoSpaceDE w:val="0"/>
        <w:autoSpaceDN w:val="0"/>
        <w:adjustRightInd w:val="0"/>
        <w:spacing w:line="276" w:lineRule="auto"/>
        <w:ind w:right="1"/>
        <w:rPr>
          <w:rFonts w:ascii="Arial" w:hAnsi="Arial" w:cs="Arial"/>
          <w:bCs/>
          <w:iCs/>
          <w:noProof/>
          <w:sz w:val="22"/>
          <w:szCs w:val="22"/>
        </w:rPr>
      </w:pPr>
      <w:r w:rsidRPr="00B86865">
        <w:rPr>
          <w:rFonts w:ascii="Arial" w:hAnsi="Arial" w:cs="Arial"/>
          <w:bCs/>
          <w:iCs/>
          <w:noProof/>
          <w:sz w:val="22"/>
          <w:szCs w:val="22"/>
        </w:rPr>
        <w:t>GRADSKO VIJEĆE</w:t>
      </w:r>
    </w:p>
    <w:p w:rsidR="00C7633E" w:rsidRPr="00B86865" w:rsidRDefault="00273521" w:rsidP="00B86865">
      <w:pPr>
        <w:widowControl w:val="0"/>
        <w:autoSpaceDE w:val="0"/>
        <w:autoSpaceDN w:val="0"/>
        <w:adjustRightInd w:val="0"/>
        <w:spacing w:line="276" w:lineRule="auto"/>
        <w:ind w:right="1"/>
        <w:rPr>
          <w:rFonts w:ascii="Arial" w:hAnsi="Arial" w:cs="Arial"/>
          <w:bCs/>
          <w:iCs/>
          <w:noProof/>
          <w:sz w:val="22"/>
          <w:szCs w:val="22"/>
        </w:rPr>
      </w:pPr>
      <w:r w:rsidRPr="00B86865">
        <w:rPr>
          <w:rFonts w:ascii="Arial" w:hAnsi="Arial" w:cs="Arial"/>
          <w:bCs/>
          <w:iCs/>
          <w:noProof/>
          <w:sz w:val="22"/>
          <w:szCs w:val="22"/>
        </w:rPr>
        <w:t xml:space="preserve">KLASA: </w:t>
      </w:r>
      <w:r w:rsidR="000B49DF" w:rsidRPr="00B86865">
        <w:rPr>
          <w:rFonts w:ascii="Arial" w:hAnsi="Arial" w:cs="Arial"/>
          <w:bCs/>
          <w:iCs/>
          <w:noProof/>
          <w:sz w:val="22"/>
          <w:szCs w:val="22"/>
        </w:rPr>
        <w:t>363-01/1</w:t>
      </w:r>
      <w:r w:rsidR="00C40120" w:rsidRPr="00B86865">
        <w:rPr>
          <w:rFonts w:ascii="Arial" w:hAnsi="Arial" w:cs="Arial"/>
          <w:bCs/>
          <w:iCs/>
          <w:noProof/>
          <w:sz w:val="22"/>
          <w:szCs w:val="22"/>
        </w:rPr>
        <w:t>9</w:t>
      </w:r>
      <w:r w:rsidR="000B49DF" w:rsidRPr="00B86865">
        <w:rPr>
          <w:rFonts w:ascii="Arial" w:hAnsi="Arial" w:cs="Arial"/>
          <w:bCs/>
          <w:iCs/>
          <w:noProof/>
          <w:sz w:val="22"/>
          <w:szCs w:val="22"/>
        </w:rPr>
        <w:t>-01</w:t>
      </w:r>
      <w:r w:rsidR="00445A01" w:rsidRPr="00B86865">
        <w:rPr>
          <w:rFonts w:ascii="Arial" w:hAnsi="Arial" w:cs="Arial"/>
          <w:bCs/>
          <w:iCs/>
          <w:noProof/>
          <w:sz w:val="22"/>
          <w:szCs w:val="22"/>
        </w:rPr>
        <w:t>/65</w:t>
      </w:r>
    </w:p>
    <w:p w:rsidR="00273521" w:rsidRPr="00B86865" w:rsidRDefault="00273521" w:rsidP="00B86865">
      <w:pPr>
        <w:widowControl w:val="0"/>
        <w:autoSpaceDE w:val="0"/>
        <w:autoSpaceDN w:val="0"/>
        <w:adjustRightInd w:val="0"/>
        <w:spacing w:line="276" w:lineRule="auto"/>
        <w:ind w:right="1"/>
        <w:rPr>
          <w:rFonts w:ascii="Arial" w:hAnsi="Arial" w:cs="Arial"/>
          <w:b/>
          <w:sz w:val="22"/>
          <w:szCs w:val="22"/>
        </w:rPr>
      </w:pPr>
      <w:r w:rsidRPr="00B86865">
        <w:rPr>
          <w:rFonts w:ascii="Arial" w:hAnsi="Arial" w:cs="Arial"/>
          <w:sz w:val="22"/>
          <w:szCs w:val="22"/>
        </w:rPr>
        <w:t>URBROJ: 2186/026-01-1</w:t>
      </w:r>
      <w:r w:rsidR="00C40120" w:rsidRPr="00B86865">
        <w:rPr>
          <w:rFonts w:ascii="Arial" w:hAnsi="Arial" w:cs="Arial"/>
          <w:sz w:val="22"/>
          <w:szCs w:val="22"/>
        </w:rPr>
        <w:t>9</w:t>
      </w:r>
      <w:r w:rsidRPr="00B86865">
        <w:rPr>
          <w:rFonts w:ascii="Arial" w:hAnsi="Arial" w:cs="Arial"/>
          <w:sz w:val="22"/>
          <w:szCs w:val="22"/>
        </w:rPr>
        <w:t>-</w:t>
      </w:r>
      <w:r w:rsidR="00EC12D0">
        <w:rPr>
          <w:rFonts w:ascii="Arial" w:hAnsi="Arial" w:cs="Arial"/>
          <w:sz w:val="22"/>
          <w:szCs w:val="22"/>
        </w:rPr>
        <w:t>3</w:t>
      </w:r>
    </w:p>
    <w:p w:rsidR="00273521" w:rsidRPr="00B86865" w:rsidRDefault="00273521" w:rsidP="00B86865">
      <w:pPr>
        <w:spacing w:line="276" w:lineRule="auto"/>
        <w:rPr>
          <w:rFonts w:ascii="Arial" w:hAnsi="Arial" w:cs="Arial"/>
          <w:sz w:val="22"/>
          <w:szCs w:val="22"/>
        </w:rPr>
      </w:pPr>
      <w:r w:rsidRPr="00B86865">
        <w:rPr>
          <w:rFonts w:ascii="Arial" w:hAnsi="Arial" w:cs="Arial"/>
          <w:sz w:val="22"/>
          <w:szCs w:val="22"/>
        </w:rPr>
        <w:t>Varaždinske Toplice,</w:t>
      </w:r>
      <w:r w:rsidR="00A234E9">
        <w:rPr>
          <w:rFonts w:ascii="Arial" w:hAnsi="Arial" w:cs="Arial"/>
          <w:sz w:val="22"/>
          <w:szCs w:val="22"/>
        </w:rPr>
        <w:t xml:space="preserve"> </w:t>
      </w:r>
      <w:r w:rsidR="00EC12D0">
        <w:rPr>
          <w:rFonts w:ascii="Arial" w:hAnsi="Arial" w:cs="Arial"/>
          <w:sz w:val="22"/>
          <w:szCs w:val="22"/>
        </w:rPr>
        <w:t xml:space="preserve">              </w:t>
      </w:r>
      <w:r w:rsidRPr="00B86865">
        <w:rPr>
          <w:rFonts w:ascii="Arial" w:hAnsi="Arial" w:cs="Arial"/>
          <w:sz w:val="22"/>
          <w:szCs w:val="22"/>
        </w:rPr>
        <w:t>201</w:t>
      </w:r>
      <w:r w:rsidR="00C40120" w:rsidRPr="00B86865">
        <w:rPr>
          <w:rFonts w:ascii="Arial" w:hAnsi="Arial" w:cs="Arial"/>
          <w:sz w:val="22"/>
          <w:szCs w:val="22"/>
        </w:rPr>
        <w:t>9</w:t>
      </w:r>
      <w:r w:rsidRPr="00B86865">
        <w:rPr>
          <w:rFonts w:ascii="Arial" w:hAnsi="Arial" w:cs="Arial"/>
          <w:sz w:val="22"/>
          <w:szCs w:val="22"/>
        </w:rPr>
        <w:t>.</w:t>
      </w:r>
    </w:p>
    <w:p w:rsidR="00273521" w:rsidRPr="00B86865" w:rsidRDefault="00273521" w:rsidP="00B86865">
      <w:pPr>
        <w:spacing w:line="276" w:lineRule="auto"/>
        <w:rPr>
          <w:rFonts w:ascii="Arial" w:hAnsi="Arial" w:cs="Arial"/>
          <w:sz w:val="22"/>
          <w:szCs w:val="22"/>
        </w:rPr>
      </w:pPr>
    </w:p>
    <w:p w:rsidR="00273521" w:rsidRPr="00B86865" w:rsidRDefault="00273521" w:rsidP="00B8686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86865">
        <w:rPr>
          <w:rFonts w:ascii="Arial" w:hAnsi="Arial" w:cs="Arial"/>
          <w:sz w:val="22"/>
          <w:szCs w:val="22"/>
        </w:rPr>
        <w:tab/>
        <w:t xml:space="preserve">Na temelju članka </w:t>
      </w:r>
      <w:r w:rsidRPr="00B86865">
        <w:rPr>
          <w:rFonts w:ascii="Arial" w:hAnsi="Arial" w:cs="Arial"/>
          <w:noProof/>
          <w:sz w:val="22"/>
          <w:szCs w:val="22"/>
        </w:rPr>
        <w:t>35. Zakona o lokalnoj i područnoj (regionalnoj) samoupravi („Narodne novine“ broj 33/01., 60/01., 129/05.,109/07., 36/09, 129/08., 36/09., 150/11., 144/12., 19/13.</w:t>
      </w:r>
      <w:r w:rsidR="00C40120" w:rsidRPr="00B86865">
        <w:rPr>
          <w:rFonts w:ascii="Arial" w:hAnsi="Arial" w:cs="Arial"/>
          <w:noProof/>
          <w:sz w:val="22"/>
          <w:szCs w:val="22"/>
        </w:rPr>
        <w:t>,</w:t>
      </w:r>
      <w:r w:rsidRPr="00B86865">
        <w:rPr>
          <w:rFonts w:ascii="Arial" w:hAnsi="Arial" w:cs="Arial"/>
          <w:noProof/>
          <w:sz w:val="22"/>
          <w:szCs w:val="22"/>
        </w:rPr>
        <w:t xml:space="preserve"> 137/15</w:t>
      </w:r>
      <w:r w:rsidR="00BC4CF2" w:rsidRPr="00B86865">
        <w:rPr>
          <w:rFonts w:ascii="Arial" w:hAnsi="Arial" w:cs="Arial"/>
          <w:noProof/>
          <w:sz w:val="22"/>
          <w:szCs w:val="22"/>
        </w:rPr>
        <w:t>.</w:t>
      </w:r>
      <w:r w:rsidR="00C40120" w:rsidRPr="00B86865">
        <w:rPr>
          <w:rFonts w:ascii="Arial" w:hAnsi="Arial" w:cs="Arial"/>
          <w:noProof/>
          <w:sz w:val="22"/>
          <w:szCs w:val="22"/>
        </w:rPr>
        <w:t xml:space="preserve"> i 123/17.</w:t>
      </w:r>
      <w:r w:rsidRPr="00B86865">
        <w:rPr>
          <w:rFonts w:ascii="Arial" w:hAnsi="Arial" w:cs="Arial"/>
          <w:noProof/>
          <w:sz w:val="22"/>
          <w:szCs w:val="22"/>
        </w:rPr>
        <w:t xml:space="preserve">), članka </w:t>
      </w:r>
      <w:r w:rsidR="00BC4CF2" w:rsidRPr="00B86865">
        <w:rPr>
          <w:rFonts w:ascii="Arial" w:hAnsi="Arial" w:cs="Arial"/>
          <w:noProof/>
          <w:sz w:val="22"/>
          <w:szCs w:val="22"/>
        </w:rPr>
        <w:t>69.</w:t>
      </w:r>
      <w:r w:rsidR="0079389C" w:rsidRPr="00B86865">
        <w:rPr>
          <w:rFonts w:ascii="Arial" w:hAnsi="Arial" w:cs="Arial"/>
          <w:noProof/>
          <w:sz w:val="22"/>
          <w:szCs w:val="22"/>
        </w:rPr>
        <w:t xml:space="preserve"> stavka </w:t>
      </w:r>
      <w:r w:rsidR="00BC4CF2" w:rsidRPr="00B86865">
        <w:rPr>
          <w:rFonts w:ascii="Arial" w:hAnsi="Arial" w:cs="Arial"/>
          <w:noProof/>
          <w:sz w:val="22"/>
          <w:szCs w:val="22"/>
        </w:rPr>
        <w:t>4</w:t>
      </w:r>
      <w:r w:rsidRPr="00B86865">
        <w:rPr>
          <w:rFonts w:ascii="Arial" w:hAnsi="Arial" w:cs="Arial"/>
          <w:noProof/>
          <w:sz w:val="22"/>
          <w:szCs w:val="22"/>
        </w:rPr>
        <w:t xml:space="preserve">. Zakona o </w:t>
      </w:r>
      <w:r w:rsidR="0079389C" w:rsidRPr="00B86865">
        <w:rPr>
          <w:rFonts w:ascii="Arial" w:hAnsi="Arial" w:cs="Arial"/>
          <w:noProof/>
          <w:sz w:val="22"/>
          <w:szCs w:val="22"/>
        </w:rPr>
        <w:t>šumama</w:t>
      </w:r>
      <w:r w:rsidRPr="00B86865">
        <w:rPr>
          <w:rFonts w:ascii="Arial" w:hAnsi="Arial" w:cs="Arial"/>
          <w:noProof/>
          <w:sz w:val="22"/>
          <w:szCs w:val="22"/>
        </w:rPr>
        <w:t xml:space="preserve"> („Narodne novine“ broj </w:t>
      </w:r>
      <w:r w:rsidR="00BC4CF2" w:rsidRPr="00B86865">
        <w:rPr>
          <w:rFonts w:ascii="Arial" w:hAnsi="Arial" w:cs="Arial"/>
          <w:noProof/>
          <w:sz w:val="22"/>
          <w:szCs w:val="22"/>
        </w:rPr>
        <w:t>68/18.</w:t>
      </w:r>
      <w:r w:rsidR="00445A01" w:rsidRPr="00B86865">
        <w:rPr>
          <w:rFonts w:ascii="Arial" w:hAnsi="Arial" w:cs="Arial"/>
          <w:noProof/>
          <w:sz w:val="22"/>
          <w:szCs w:val="22"/>
        </w:rPr>
        <w:t>, 115/18. i 98/19.</w:t>
      </w:r>
      <w:r w:rsidRPr="00B86865">
        <w:rPr>
          <w:rFonts w:ascii="Arial" w:hAnsi="Arial" w:cs="Arial"/>
          <w:noProof/>
          <w:sz w:val="22"/>
          <w:szCs w:val="22"/>
        </w:rPr>
        <w:t xml:space="preserve">), </w:t>
      </w:r>
      <w:r w:rsidRPr="00B86865">
        <w:rPr>
          <w:rFonts w:ascii="Arial" w:hAnsi="Arial" w:cs="Arial"/>
          <w:sz w:val="22"/>
          <w:szCs w:val="22"/>
        </w:rPr>
        <w:t>članka 31. Statuta Grada Varaždinskih Toplica („Službeni vjesnik Varaždinske županije“ broj 7/13., 26/13.</w:t>
      </w:r>
      <w:r w:rsidR="000B49DF" w:rsidRPr="00B86865">
        <w:rPr>
          <w:rFonts w:ascii="Arial" w:hAnsi="Arial" w:cs="Arial"/>
          <w:sz w:val="22"/>
          <w:szCs w:val="22"/>
        </w:rPr>
        <w:t xml:space="preserve">, </w:t>
      </w:r>
      <w:r w:rsidRPr="00B86865">
        <w:rPr>
          <w:rFonts w:ascii="Arial" w:hAnsi="Arial" w:cs="Arial"/>
          <w:sz w:val="22"/>
          <w:szCs w:val="22"/>
        </w:rPr>
        <w:t xml:space="preserve"> 38/13.</w:t>
      </w:r>
      <w:r w:rsidR="000B49DF" w:rsidRPr="00B86865">
        <w:rPr>
          <w:rFonts w:ascii="Arial" w:hAnsi="Arial" w:cs="Arial"/>
          <w:sz w:val="22"/>
          <w:szCs w:val="22"/>
        </w:rPr>
        <w:t>, 4/18.</w:t>
      </w:r>
      <w:r w:rsidR="00C40120" w:rsidRPr="00B86865">
        <w:rPr>
          <w:rFonts w:ascii="Arial" w:hAnsi="Arial" w:cs="Arial"/>
          <w:sz w:val="22"/>
          <w:szCs w:val="22"/>
        </w:rPr>
        <w:t>,</w:t>
      </w:r>
      <w:r w:rsidR="000B49DF" w:rsidRPr="00B86865">
        <w:rPr>
          <w:rFonts w:ascii="Arial" w:hAnsi="Arial" w:cs="Arial"/>
          <w:sz w:val="22"/>
          <w:szCs w:val="22"/>
        </w:rPr>
        <w:t xml:space="preserve"> 42/</w:t>
      </w:r>
      <w:r w:rsidR="00563BFB" w:rsidRPr="00B86865">
        <w:rPr>
          <w:rFonts w:ascii="Arial" w:hAnsi="Arial" w:cs="Arial"/>
          <w:sz w:val="22"/>
          <w:szCs w:val="22"/>
        </w:rPr>
        <w:t>18.</w:t>
      </w:r>
      <w:r w:rsidR="00C40120" w:rsidRPr="00B86865">
        <w:rPr>
          <w:rFonts w:ascii="Arial" w:hAnsi="Arial" w:cs="Arial"/>
          <w:sz w:val="22"/>
          <w:szCs w:val="22"/>
        </w:rPr>
        <w:t xml:space="preserve"> i 46/19.</w:t>
      </w:r>
      <w:r w:rsidRPr="00B86865">
        <w:rPr>
          <w:rFonts w:ascii="Arial" w:hAnsi="Arial" w:cs="Arial"/>
          <w:sz w:val="22"/>
          <w:szCs w:val="22"/>
        </w:rPr>
        <w:t>) i članka 26. Poslovnika o radu Gradskog vijeća Grada Varaždinskih Toplica („Službeni vjesnik Varaždinske županije“ broj 7/13.</w:t>
      </w:r>
      <w:r w:rsidR="00563BFB" w:rsidRPr="00B86865">
        <w:rPr>
          <w:rFonts w:ascii="Arial" w:hAnsi="Arial" w:cs="Arial"/>
          <w:sz w:val="22"/>
          <w:szCs w:val="22"/>
        </w:rPr>
        <w:t xml:space="preserve">, </w:t>
      </w:r>
      <w:r w:rsidRPr="00B86865">
        <w:rPr>
          <w:rFonts w:ascii="Arial" w:hAnsi="Arial" w:cs="Arial"/>
          <w:sz w:val="22"/>
          <w:szCs w:val="22"/>
        </w:rPr>
        <w:t>26/13.</w:t>
      </w:r>
      <w:r w:rsidR="00A234E9">
        <w:rPr>
          <w:rFonts w:ascii="Arial" w:hAnsi="Arial" w:cs="Arial"/>
          <w:sz w:val="22"/>
          <w:szCs w:val="22"/>
        </w:rPr>
        <w:t xml:space="preserve">, </w:t>
      </w:r>
      <w:r w:rsidR="00563BFB" w:rsidRPr="00B86865">
        <w:rPr>
          <w:rFonts w:ascii="Arial" w:hAnsi="Arial" w:cs="Arial"/>
          <w:sz w:val="22"/>
          <w:szCs w:val="22"/>
        </w:rPr>
        <w:t>4/18.</w:t>
      </w:r>
      <w:r w:rsidR="00A234E9">
        <w:rPr>
          <w:rFonts w:ascii="Arial" w:hAnsi="Arial" w:cs="Arial"/>
          <w:sz w:val="22"/>
          <w:szCs w:val="22"/>
        </w:rPr>
        <w:t xml:space="preserve"> i 83/19.</w:t>
      </w:r>
      <w:r w:rsidRPr="00B86865">
        <w:rPr>
          <w:rFonts w:ascii="Arial" w:hAnsi="Arial" w:cs="Arial"/>
          <w:sz w:val="22"/>
          <w:szCs w:val="22"/>
        </w:rPr>
        <w:t>), Gradsko vijeće Grada Varaždinskih Toplica na sjednici održanoj</w:t>
      </w:r>
      <w:r w:rsidR="00A234E9">
        <w:rPr>
          <w:rFonts w:ascii="Arial" w:hAnsi="Arial" w:cs="Arial"/>
          <w:sz w:val="22"/>
          <w:szCs w:val="22"/>
        </w:rPr>
        <w:t xml:space="preserve"> </w:t>
      </w:r>
      <w:r w:rsidR="00EC12D0">
        <w:rPr>
          <w:rFonts w:ascii="Arial" w:hAnsi="Arial" w:cs="Arial"/>
          <w:sz w:val="22"/>
          <w:szCs w:val="22"/>
        </w:rPr>
        <w:t xml:space="preserve">              </w:t>
      </w:r>
      <w:r w:rsidR="00563BFB" w:rsidRPr="00B86865">
        <w:rPr>
          <w:rFonts w:ascii="Arial" w:hAnsi="Arial" w:cs="Arial"/>
          <w:noProof/>
          <w:sz w:val="22"/>
          <w:szCs w:val="22"/>
        </w:rPr>
        <w:t>201</w:t>
      </w:r>
      <w:r w:rsidR="00C40120" w:rsidRPr="00B86865">
        <w:rPr>
          <w:rFonts w:ascii="Arial" w:hAnsi="Arial" w:cs="Arial"/>
          <w:noProof/>
          <w:sz w:val="22"/>
          <w:szCs w:val="22"/>
        </w:rPr>
        <w:t>9</w:t>
      </w:r>
      <w:r w:rsidRPr="00B86865">
        <w:rPr>
          <w:rFonts w:ascii="Arial" w:hAnsi="Arial" w:cs="Arial"/>
          <w:noProof/>
          <w:sz w:val="22"/>
          <w:szCs w:val="22"/>
        </w:rPr>
        <w:t>. godine donosi</w:t>
      </w:r>
    </w:p>
    <w:p w:rsidR="00273521" w:rsidRPr="00B86865" w:rsidRDefault="00273521" w:rsidP="00B8686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273521" w:rsidRPr="00B86865" w:rsidRDefault="00273521" w:rsidP="00B8686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86865">
        <w:rPr>
          <w:rFonts w:ascii="Arial" w:hAnsi="Arial" w:cs="Arial"/>
          <w:bCs/>
          <w:sz w:val="22"/>
          <w:szCs w:val="22"/>
        </w:rPr>
        <w:t>P R O G R A M</w:t>
      </w:r>
    </w:p>
    <w:p w:rsidR="00273521" w:rsidRPr="00B86865" w:rsidRDefault="00802D80" w:rsidP="00B8686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86865">
        <w:rPr>
          <w:rFonts w:ascii="Arial" w:hAnsi="Arial" w:cs="Arial"/>
          <w:bCs/>
          <w:sz w:val="22"/>
          <w:szCs w:val="22"/>
        </w:rPr>
        <w:t xml:space="preserve">utroška </w:t>
      </w:r>
      <w:r w:rsidR="002F35D1" w:rsidRPr="00B86865">
        <w:rPr>
          <w:rFonts w:ascii="Arial" w:hAnsi="Arial" w:cs="Arial"/>
          <w:bCs/>
          <w:sz w:val="22"/>
          <w:szCs w:val="22"/>
        </w:rPr>
        <w:t xml:space="preserve">sredstava </w:t>
      </w:r>
      <w:r w:rsidRPr="00B86865">
        <w:rPr>
          <w:rFonts w:ascii="Arial" w:hAnsi="Arial" w:cs="Arial"/>
          <w:bCs/>
          <w:sz w:val="22"/>
          <w:szCs w:val="22"/>
        </w:rPr>
        <w:t>šumskog doprinosa za</w:t>
      </w:r>
      <w:r w:rsidR="00273521" w:rsidRPr="00B86865">
        <w:rPr>
          <w:rFonts w:ascii="Arial" w:hAnsi="Arial" w:cs="Arial"/>
          <w:bCs/>
          <w:sz w:val="22"/>
          <w:szCs w:val="22"/>
        </w:rPr>
        <w:t xml:space="preserve"> </w:t>
      </w:r>
      <w:r w:rsidR="00563BFB" w:rsidRPr="00B86865">
        <w:rPr>
          <w:rFonts w:ascii="Arial" w:hAnsi="Arial" w:cs="Arial"/>
          <w:bCs/>
          <w:sz w:val="22"/>
          <w:szCs w:val="22"/>
        </w:rPr>
        <w:t>20</w:t>
      </w:r>
      <w:r w:rsidR="00C40120" w:rsidRPr="00B86865">
        <w:rPr>
          <w:rFonts w:ascii="Arial" w:hAnsi="Arial" w:cs="Arial"/>
          <w:bCs/>
          <w:sz w:val="22"/>
          <w:szCs w:val="22"/>
        </w:rPr>
        <w:t>20</w:t>
      </w:r>
      <w:r w:rsidR="00273521" w:rsidRPr="00B86865">
        <w:rPr>
          <w:rFonts w:ascii="Arial" w:hAnsi="Arial" w:cs="Arial"/>
          <w:bCs/>
          <w:sz w:val="22"/>
          <w:szCs w:val="22"/>
        </w:rPr>
        <w:t>. godin</w:t>
      </w:r>
      <w:r w:rsidRPr="00B86865">
        <w:rPr>
          <w:rFonts w:ascii="Arial" w:hAnsi="Arial" w:cs="Arial"/>
          <w:bCs/>
          <w:sz w:val="22"/>
          <w:szCs w:val="22"/>
        </w:rPr>
        <w:t>u</w:t>
      </w:r>
    </w:p>
    <w:p w:rsidR="00273521" w:rsidRPr="00B86865" w:rsidRDefault="00273521" w:rsidP="00B86865">
      <w:pPr>
        <w:spacing w:line="276" w:lineRule="auto"/>
        <w:rPr>
          <w:rFonts w:ascii="Arial" w:hAnsi="Arial" w:cs="Arial"/>
          <w:sz w:val="22"/>
          <w:szCs w:val="22"/>
        </w:rPr>
      </w:pPr>
    </w:p>
    <w:p w:rsidR="00273521" w:rsidRPr="00B86865" w:rsidRDefault="00273521" w:rsidP="00B8686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86865">
        <w:rPr>
          <w:rFonts w:ascii="Arial" w:hAnsi="Arial" w:cs="Arial"/>
          <w:sz w:val="22"/>
          <w:szCs w:val="22"/>
        </w:rPr>
        <w:t>Članak 1.</w:t>
      </w:r>
      <w:bookmarkStart w:id="1" w:name="_GoBack"/>
      <w:bookmarkEnd w:id="1"/>
    </w:p>
    <w:p w:rsidR="00273521" w:rsidRPr="00B86865" w:rsidRDefault="00273521" w:rsidP="00B8686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273521" w:rsidRPr="00B86865" w:rsidRDefault="00273521" w:rsidP="00B8686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6865">
        <w:rPr>
          <w:rFonts w:ascii="Arial" w:hAnsi="Arial" w:cs="Arial"/>
          <w:sz w:val="22"/>
          <w:szCs w:val="22"/>
        </w:rPr>
        <w:tab/>
        <w:t xml:space="preserve">Ovim Programom utvrđuje se namjensko trošenje </w:t>
      </w:r>
      <w:r w:rsidR="00802D80" w:rsidRPr="00B86865">
        <w:rPr>
          <w:rFonts w:ascii="Arial" w:hAnsi="Arial" w:cs="Arial"/>
          <w:sz w:val="22"/>
          <w:szCs w:val="22"/>
        </w:rPr>
        <w:t xml:space="preserve">sredstava šumskog doprinosa za </w:t>
      </w:r>
      <w:r w:rsidR="00BC4CF2" w:rsidRPr="00B86865">
        <w:rPr>
          <w:rFonts w:ascii="Arial" w:hAnsi="Arial" w:cs="Arial"/>
          <w:sz w:val="22"/>
          <w:szCs w:val="22"/>
        </w:rPr>
        <w:t>20</w:t>
      </w:r>
      <w:r w:rsidR="00C40120" w:rsidRPr="00B86865">
        <w:rPr>
          <w:rFonts w:ascii="Arial" w:hAnsi="Arial" w:cs="Arial"/>
          <w:sz w:val="22"/>
          <w:szCs w:val="22"/>
        </w:rPr>
        <w:t>20</w:t>
      </w:r>
      <w:r w:rsidR="00AF00DE" w:rsidRPr="00B86865">
        <w:rPr>
          <w:rFonts w:ascii="Arial" w:hAnsi="Arial" w:cs="Arial"/>
          <w:sz w:val="22"/>
          <w:szCs w:val="22"/>
        </w:rPr>
        <w:t>. godin</w:t>
      </w:r>
      <w:r w:rsidR="00802D80" w:rsidRPr="00B86865">
        <w:rPr>
          <w:rFonts w:ascii="Arial" w:hAnsi="Arial" w:cs="Arial"/>
          <w:sz w:val="22"/>
          <w:szCs w:val="22"/>
        </w:rPr>
        <w:t xml:space="preserve">u kojeg plaćaju pravne i fizičke osobe </w:t>
      </w:r>
      <w:r w:rsidR="00BF1EB9" w:rsidRPr="00B86865">
        <w:rPr>
          <w:rFonts w:ascii="Arial" w:hAnsi="Arial" w:cs="Arial"/>
          <w:sz w:val="22"/>
          <w:szCs w:val="22"/>
        </w:rPr>
        <w:t xml:space="preserve">koje obavljaju </w:t>
      </w:r>
      <w:r w:rsidR="00802D80" w:rsidRPr="00B86865">
        <w:rPr>
          <w:rFonts w:ascii="Arial" w:hAnsi="Arial" w:cs="Arial"/>
          <w:sz w:val="22"/>
          <w:szCs w:val="22"/>
        </w:rPr>
        <w:t xml:space="preserve">prodaju proizvoda iskorištavanjem šuma (drvni sortimenti) u visini </w:t>
      </w:r>
      <w:r w:rsidR="00BC4CF2" w:rsidRPr="00B86865">
        <w:rPr>
          <w:rFonts w:ascii="Arial" w:hAnsi="Arial" w:cs="Arial"/>
          <w:sz w:val="22"/>
          <w:szCs w:val="22"/>
        </w:rPr>
        <w:t>5</w:t>
      </w:r>
      <w:r w:rsidR="00802D80" w:rsidRPr="00B86865">
        <w:rPr>
          <w:rFonts w:ascii="Arial" w:hAnsi="Arial" w:cs="Arial"/>
          <w:sz w:val="22"/>
          <w:szCs w:val="22"/>
        </w:rPr>
        <w:t>% od prodajne cijene proizvoda na panju,</w:t>
      </w:r>
      <w:r w:rsidR="00AF00DE" w:rsidRPr="00B86865">
        <w:rPr>
          <w:rFonts w:ascii="Arial" w:hAnsi="Arial" w:cs="Arial"/>
          <w:sz w:val="22"/>
          <w:szCs w:val="22"/>
        </w:rPr>
        <w:t xml:space="preserve"> a koji je </w:t>
      </w:r>
      <w:r w:rsidRPr="00B86865">
        <w:rPr>
          <w:rFonts w:ascii="Arial" w:hAnsi="Arial" w:cs="Arial"/>
          <w:sz w:val="22"/>
          <w:szCs w:val="22"/>
        </w:rPr>
        <w:t>prihod proračuna</w:t>
      </w:r>
      <w:r w:rsidR="00802D80" w:rsidRPr="00B86865">
        <w:rPr>
          <w:rFonts w:ascii="Arial" w:hAnsi="Arial" w:cs="Arial"/>
          <w:sz w:val="22"/>
          <w:szCs w:val="22"/>
        </w:rPr>
        <w:t xml:space="preserve"> Grada Varaždinskih Toplica.</w:t>
      </w:r>
    </w:p>
    <w:p w:rsidR="00273521" w:rsidRPr="00B86865" w:rsidRDefault="00273521" w:rsidP="00B8686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73521" w:rsidRPr="00B86865" w:rsidRDefault="00273521" w:rsidP="00B8686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86865">
        <w:rPr>
          <w:rFonts w:ascii="Arial" w:hAnsi="Arial" w:cs="Arial"/>
          <w:sz w:val="22"/>
          <w:szCs w:val="22"/>
        </w:rPr>
        <w:t>Članak 2.</w:t>
      </w:r>
    </w:p>
    <w:p w:rsidR="00273521" w:rsidRPr="00B86865" w:rsidRDefault="00273521" w:rsidP="00B8686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73521" w:rsidRDefault="00273521" w:rsidP="00B86865">
      <w:pPr>
        <w:spacing w:line="276" w:lineRule="auto"/>
        <w:ind w:firstLine="708"/>
        <w:jc w:val="both"/>
        <w:rPr>
          <w:rFonts w:ascii="Arial" w:hAnsi="Arial" w:cs="Arial"/>
          <w:noProof/>
          <w:sz w:val="22"/>
          <w:szCs w:val="22"/>
        </w:rPr>
      </w:pPr>
      <w:r w:rsidRPr="00B86865">
        <w:rPr>
          <w:rFonts w:ascii="Arial" w:hAnsi="Arial" w:cs="Arial"/>
          <w:sz w:val="22"/>
          <w:szCs w:val="22"/>
        </w:rPr>
        <w:t xml:space="preserve">Prihod </w:t>
      </w:r>
      <w:r w:rsidR="00802D80" w:rsidRPr="00B86865">
        <w:rPr>
          <w:rFonts w:ascii="Arial" w:hAnsi="Arial" w:cs="Arial"/>
          <w:sz w:val="22"/>
          <w:szCs w:val="22"/>
        </w:rPr>
        <w:t xml:space="preserve">sredstava šumskog doprinosa za </w:t>
      </w:r>
      <w:r w:rsidR="00BC4CF2" w:rsidRPr="00B86865">
        <w:rPr>
          <w:rFonts w:ascii="Arial" w:hAnsi="Arial" w:cs="Arial"/>
          <w:sz w:val="22"/>
          <w:szCs w:val="22"/>
        </w:rPr>
        <w:t>20</w:t>
      </w:r>
      <w:r w:rsidR="00C40120" w:rsidRPr="00B86865">
        <w:rPr>
          <w:rFonts w:ascii="Arial" w:hAnsi="Arial" w:cs="Arial"/>
          <w:sz w:val="22"/>
          <w:szCs w:val="22"/>
        </w:rPr>
        <w:t>20</w:t>
      </w:r>
      <w:r w:rsidR="00802D80" w:rsidRPr="00B86865">
        <w:rPr>
          <w:rFonts w:ascii="Arial" w:hAnsi="Arial" w:cs="Arial"/>
          <w:sz w:val="22"/>
          <w:szCs w:val="22"/>
        </w:rPr>
        <w:t xml:space="preserve">. godinu </w:t>
      </w:r>
      <w:r w:rsidRPr="00B86865">
        <w:rPr>
          <w:rFonts w:ascii="Arial" w:hAnsi="Arial" w:cs="Arial"/>
          <w:sz w:val="22"/>
          <w:szCs w:val="22"/>
        </w:rPr>
        <w:t xml:space="preserve">planiran u visini </w:t>
      </w:r>
      <w:r w:rsidR="00C7633E" w:rsidRPr="00B86865">
        <w:rPr>
          <w:rFonts w:ascii="Arial" w:hAnsi="Arial" w:cs="Arial"/>
          <w:sz w:val="22"/>
          <w:szCs w:val="22"/>
        </w:rPr>
        <w:t>100.000,00</w:t>
      </w:r>
      <w:r w:rsidRPr="00B86865">
        <w:rPr>
          <w:rFonts w:ascii="Arial" w:hAnsi="Arial" w:cs="Arial"/>
          <w:sz w:val="22"/>
          <w:szCs w:val="22"/>
        </w:rPr>
        <w:t xml:space="preserve"> kuna, utrošit će se u svrhu </w:t>
      </w:r>
      <w:r w:rsidR="00030128" w:rsidRPr="00B86865">
        <w:rPr>
          <w:rFonts w:ascii="Arial" w:hAnsi="Arial" w:cs="Arial"/>
          <w:sz w:val="22"/>
          <w:szCs w:val="22"/>
        </w:rPr>
        <w:t>iz</w:t>
      </w:r>
      <w:r w:rsidR="00802D80" w:rsidRPr="00B86865">
        <w:rPr>
          <w:rFonts w:ascii="Arial" w:hAnsi="Arial" w:cs="Arial"/>
          <w:sz w:val="22"/>
          <w:szCs w:val="22"/>
        </w:rPr>
        <w:t xml:space="preserve">gradnje komunalne infrastrukture, a prema Programu </w:t>
      </w:r>
      <w:r w:rsidR="00C40120" w:rsidRPr="00B86865">
        <w:rPr>
          <w:rFonts w:ascii="Arial" w:hAnsi="Arial" w:cs="Arial"/>
          <w:sz w:val="22"/>
          <w:szCs w:val="22"/>
        </w:rPr>
        <w:t>građenja</w:t>
      </w:r>
      <w:r w:rsidR="00802D80" w:rsidRPr="00B86865">
        <w:rPr>
          <w:rFonts w:ascii="Arial" w:hAnsi="Arial" w:cs="Arial"/>
          <w:sz w:val="22"/>
          <w:szCs w:val="22"/>
        </w:rPr>
        <w:t xml:space="preserve"> komunalne infrastrukture na području Grada Varaždinskih Toplica za </w:t>
      </w:r>
      <w:r w:rsidR="00BC4CF2" w:rsidRPr="00B86865">
        <w:rPr>
          <w:rFonts w:ascii="Arial" w:hAnsi="Arial" w:cs="Arial"/>
          <w:sz w:val="22"/>
          <w:szCs w:val="22"/>
        </w:rPr>
        <w:t>20</w:t>
      </w:r>
      <w:r w:rsidR="00156461" w:rsidRPr="00B86865">
        <w:rPr>
          <w:rFonts w:ascii="Arial" w:hAnsi="Arial" w:cs="Arial"/>
          <w:sz w:val="22"/>
          <w:szCs w:val="22"/>
        </w:rPr>
        <w:t>20</w:t>
      </w:r>
      <w:r w:rsidR="00802D80" w:rsidRPr="00B86865">
        <w:rPr>
          <w:rFonts w:ascii="Arial" w:hAnsi="Arial" w:cs="Arial"/>
          <w:sz w:val="22"/>
          <w:szCs w:val="22"/>
        </w:rPr>
        <w:t>. godinu</w:t>
      </w:r>
      <w:r w:rsidRPr="00B86865">
        <w:rPr>
          <w:rFonts w:ascii="Arial" w:hAnsi="Arial" w:cs="Arial"/>
          <w:sz w:val="22"/>
          <w:szCs w:val="22"/>
        </w:rPr>
        <w:t xml:space="preserve">, a u skladu s namjenom utvrđenom </w:t>
      </w:r>
      <w:r w:rsidR="00802D80" w:rsidRPr="00B86865">
        <w:rPr>
          <w:rFonts w:ascii="Arial" w:hAnsi="Arial" w:cs="Arial"/>
          <w:sz w:val="22"/>
          <w:szCs w:val="22"/>
        </w:rPr>
        <w:t xml:space="preserve">člankom </w:t>
      </w:r>
      <w:r w:rsidR="00BC4CF2" w:rsidRPr="00B86865">
        <w:rPr>
          <w:rFonts w:ascii="Arial" w:hAnsi="Arial" w:cs="Arial"/>
          <w:sz w:val="22"/>
          <w:szCs w:val="22"/>
        </w:rPr>
        <w:t>69</w:t>
      </w:r>
      <w:r w:rsidR="00030128" w:rsidRPr="00B86865">
        <w:rPr>
          <w:rFonts w:ascii="Arial" w:hAnsi="Arial" w:cs="Arial"/>
          <w:sz w:val="22"/>
          <w:szCs w:val="22"/>
        </w:rPr>
        <w:t xml:space="preserve">. </w:t>
      </w:r>
      <w:r w:rsidRPr="00B86865">
        <w:rPr>
          <w:rFonts w:ascii="Arial" w:hAnsi="Arial" w:cs="Arial"/>
          <w:noProof/>
          <w:sz w:val="22"/>
          <w:szCs w:val="22"/>
        </w:rPr>
        <w:t>stav</w:t>
      </w:r>
      <w:r w:rsidR="00030128" w:rsidRPr="00B86865">
        <w:rPr>
          <w:rFonts w:ascii="Arial" w:hAnsi="Arial" w:cs="Arial"/>
          <w:noProof/>
          <w:sz w:val="22"/>
          <w:szCs w:val="22"/>
        </w:rPr>
        <w:t>kom</w:t>
      </w:r>
      <w:r w:rsidRPr="00B86865">
        <w:rPr>
          <w:rFonts w:ascii="Arial" w:hAnsi="Arial" w:cs="Arial"/>
          <w:noProof/>
          <w:sz w:val="22"/>
          <w:szCs w:val="22"/>
        </w:rPr>
        <w:t xml:space="preserve"> </w:t>
      </w:r>
      <w:r w:rsidR="00BC4CF2" w:rsidRPr="00B86865">
        <w:rPr>
          <w:rFonts w:ascii="Arial" w:hAnsi="Arial" w:cs="Arial"/>
          <w:noProof/>
          <w:sz w:val="22"/>
          <w:szCs w:val="22"/>
        </w:rPr>
        <w:t>3</w:t>
      </w:r>
      <w:r w:rsidRPr="00B86865">
        <w:rPr>
          <w:rFonts w:ascii="Arial" w:hAnsi="Arial" w:cs="Arial"/>
          <w:noProof/>
          <w:sz w:val="22"/>
          <w:szCs w:val="22"/>
        </w:rPr>
        <w:t xml:space="preserve">. </w:t>
      </w:r>
      <w:r w:rsidR="00BC4CF2" w:rsidRPr="00B86865">
        <w:rPr>
          <w:rFonts w:ascii="Arial" w:hAnsi="Arial" w:cs="Arial"/>
          <w:noProof/>
          <w:sz w:val="22"/>
          <w:szCs w:val="22"/>
        </w:rPr>
        <w:t>Zakona o šumama („Narodne novine“ broj 68/18.</w:t>
      </w:r>
      <w:r w:rsidR="00445A01" w:rsidRPr="00B86865">
        <w:rPr>
          <w:rFonts w:ascii="Arial" w:hAnsi="Arial" w:cs="Arial"/>
          <w:noProof/>
          <w:sz w:val="22"/>
          <w:szCs w:val="22"/>
        </w:rPr>
        <w:t>, 115/18. i 98/19.</w:t>
      </w:r>
      <w:r w:rsidR="00BC4CF2" w:rsidRPr="00B86865">
        <w:rPr>
          <w:rFonts w:ascii="Arial" w:hAnsi="Arial" w:cs="Arial"/>
          <w:noProof/>
          <w:sz w:val="22"/>
          <w:szCs w:val="22"/>
        </w:rPr>
        <w:t>)</w:t>
      </w:r>
      <w:r w:rsidRPr="00B86865">
        <w:rPr>
          <w:rFonts w:ascii="Arial" w:hAnsi="Arial" w:cs="Arial"/>
          <w:noProof/>
          <w:sz w:val="22"/>
          <w:szCs w:val="22"/>
        </w:rPr>
        <w:t>.</w:t>
      </w:r>
    </w:p>
    <w:p w:rsidR="00B86865" w:rsidRPr="00B86865" w:rsidRDefault="00B86865" w:rsidP="00B86865">
      <w:pPr>
        <w:spacing w:line="276" w:lineRule="auto"/>
        <w:ind w:firstLine="708"/>
        <w:jc w:val="both"/>
        <w:rPr>
          <w:rFonts w:ascii="Arial" w:hAnsi="Arial" w:cs="Arial"/>
          <w:noProof/>
          <w:sz w:val="22"/>
          <w:szCs w:val="22"/>
        </w:rPr>
      </w:pPr>
    </w:p>
    <w:p w:rsidR="00AF00DE" w:rsidRPr="00B86865" w:rsidRDefault="00AF00DE" w:rsidP="00B8686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86865">
        <w:rPr>
          <w:rFonts w:ascii="Arial" w:hAnsi="Arial" w:cs="Arial"/>
          <w:noProof/>
          <w:sz w:val="22"/>
          <w:szCs w:val="22"/>
        </w:rPr>
        <w:t>Ukoliko planirana sredstva ne budu ostvarena u navedenom iznosu, naknadnim će se izmjenama i dopunama odgovarajuće uskladiti sadržaj ovog Programa.</w:t>
      </w:r>
    </w:p>
    <w:p w:rsidR="00273521" w:rsidRPr="00B86865" w:rsidRDefault="00273521" w:rsidP="00B8686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73521" w:rsidRPr="00B86865" w:rsidRDefault="00273521" w:rsidP="00B8686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86865">
        <w:rPr>
          <w:rFonts w:ascii="Arial" w:hAnsi="Arial" w:cs="Arial"/>
          <w:sz w:val="22"/>
          <w:szCs w:val="22"/>
        </w:rPr>
        <w:t>Članak 3.</w:t>
      </w:r>
    </w:p>
    <w:p w:rsidR="00273521" w:rsidRPr="00B86865" w:rsidRDefault="00273521" w:rsidP="00B8686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BC4CF2" w:rsidRPr="00B86865" w:rsidRDefault="00BC4CF2" w:rsidP="00B8686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6865">
        <w:rPr>
          <w:rFonts w:ascii="Arial" w:hAnsi="Arial" w:cs="Arial"/>
          <w:sz w:val="22"/>
          <w:szCs w:val="22"/>
        </w:rPr>
        <w:tab/>
        <w:t>Ovaj Program objavit će se u „Službenom vjesniku Varaždinske županije“, stupa na snagu prvog sljedećeg dana od dana objave, s time da se primjenjuje od 1.1.20</w:t>
      </w:r>
      <w:r w:rsidR="00156461" w:rsidRPr="00B86865">
        <w:rPr>
          <w:rFonts w:ascii="Arial" w:hAnsi="Arial" w:cs="Arial"/>
          <w:sz w:val="22"/>
          <w:szCs w:val="22"/>
        </w:rPr>
        <w:t>20</w:t>
      </w:r>
      <w:r w:rsidRPr="00B86865">
        <w:rPr>
          <w:rFonts w:ascii="Arial" w:hAnsi="Arial" w:cs="Arial"/>
          <w:sz w:val="22"/>
          <w:szCs w:val="22"/>
        </w:rPr>
        <w:t>. godine.</w:t>
      </w:r>
    </w:p>
    <w:p w:rsidR="00273521" w:rsidRPr="00B86865" w:rsidRDefault="00273521" w:rsidP="00B86865">
      <w:pPr>
        <w:spacing w:line="276" w:lineRule="auto"/>
        <w:rPr>
          <w:rFonts w:ascii="Arial" w:hAnsi="Arial" w:cs="Arial"/>
          <w:sz w:val="22"/>
          <w:szCs w:val="22"/>
        </w:rPr>
      </w:pPr>
    </w:p>
    <w:p w:rsidR="00E97758" w:rsidRPr="00B86865" w:rsidRDefault="00E97758" w:rsidP="00B86865">
      <w:pPr>
        <w:spacing w:line="276" w:lineRule="auto"/>
        <w:rPr>
          <w:rFonts w:ascii="Arial" w:hAnsi="Arial" w:cs="Arial"/>
          <w:sz w:val="22"/>
          <w:szCs w:val="22"/>
        </w:rPr>
      </w:pPr>
    </w:p>
    <w:p w:rsidR="00273521" w:rsidRPr="00B86865" w:rsidRDefault="00273521" w:rsidP="00B86865">
      <w:pPr>
        <w:tabs>
          <w:tab w:val="center" w:pos="73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6865">
        <w:rPr>
          <w:rFonts w:ascii="Arial" w:hAnsi="Arial" w:cs="Arial"/>
          <w:sz w:val="22"/>
          <w:szCs w:val="22"/>
        </w:rPr>
        <w:tab/>
        <w:t>PREDSJEDNIK</w:t>
      </w:r>
    </w:p>
    <w:p w:rsidR="00273521" w:rsidRPr="00B86865" w:rsidRDefault="00273521" w:rsidP="00B86865">
      <w:pPr>
        <w:tabs>
          <w:tab w:val="center" w:pos="73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6865">
        <w:rPr>
          <w:rFonts w:ascii="Arial" w:hAnsi="Arial" w:cs="Arial"/>
          <w:sz w:val="22"/>
          <w:szCs w:val="22"/>
        </w:rPr>
        <w:tab/>
        <w:t>GRADSKOG VIJEĆA</w:t>
      </w:r>
    </w:p>
    <w:p w:rsidR="007428E7" w:rsidRPr="00B86865" w:rsidRDefault="007428E7" w:rsidP="00B86865">
      <w:pPr>
        <w:tabs>
          <w:tab w:val="center" w:pos="73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6865" w:rsidRPr="003D7539" w:rsidRDefault="00AF00DE" w:rsidP="003D7539">
      <w:pPr>
        <w:tabs>
          <w:tab w:val="center" w:pos="73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6865">
        <w:rPr>
          <w:rFonts w:ascii="Arial" w:hAnsi="Arial" w:cs="Arial"/>
          <w:sz w:val="22"/>
          <w:szCs w:val="22"/>
        </w:rPr>
        <w:tab/>
        <w:t>Franjo Prstec</w:t>
      </w:r>
    </w:p>
    <w:sectPr w:rsidR="00B86865" w:rsidRPr="003D7539" w:rsidSect="007428E7">
      <w:pgSz w:w="11906" w:h="16838"/>
      <w:pgMar w:top="851" w:right="1133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B67E3"/>
    <w:multiLevelType w:val="hybridMultilevel"/>
    <w:tmpl w:val="6EF6601E"/>
    <w:lvl w:ilvl="0" w:tplc="54B074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521"/>
    <w:rsid w:val="00030128"/>
    <w:rsid w:val="00030A0E"/>
    <w:rsid w:val="000B49DF"/>
    <w:rsid w:val="00156461"/>
    <w:rsid w:val="001E1481"/>
    <w:rsid w:val="00273521"/>
    <w:rsid w:val="002F35D1"/>
    <w:rsid w:val="003A7DF4"/>
    <w:rsid w:val="003D7539"/>
    <w:rsid w:val="00445A01"/>
    <w:rsid w:val="0051490C"/>
    <w:rsid w:val="00563BFB"/>
    <w:rsid w:val="006A1939"/>
    <w:rsid w:val="007428E7"/>
    <w:rsid w:val="0079389C"/>
    <w:rsid w:val="00802D80"/>
    <w:rsid w:val="00844BF7"/>
    <w:rsid w:val="008B41CE"/>
    <w:rsid w:val="009011F3"/>
    <w:rsid w:val="009452A0"/>
    <w:rsid w:val="009E521C"/>
    <w:rsid w:val="00A234E9"/>
    <w:rsid w:val="00A30DFC"/>
    <w:rsid w:val="00A4751D"/>
    <w:rsid w:val="00AF00DE"/>
    <w:rsid w:val="00B86865"/>
    <w:rsid w:val="00BC4CF2"/>
    <w:rsid w:val="00BF1EB9"/>
    <w:rsid w:val="00C40120"/>
    <w:rsid w:val="00C54E3E"/>
    <w:rsid w:val="00C7633E"/>
    <w:rsid w:val="00CC7718"/>
    <w:rsid w:val="00CD12BB"/>
    <w:rsid w:val="00D81886"/>
    <w:rsid w:val="00E3706A"/>
    <w:rsid w:val="00E43DEA"/>
    <w:rsid w:val="00E80181"/>
    <w:rsid w:val="00E97758"/>
    <w:rsid w:val="00EC12D0"/>
    <w:rsid w:val="00ED487D"/>
    <w:rsid w:val="00F4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CBA3"/>
  <w15:chartTrackingRefBased/>
  <w15:docId w15:val="{E88C729C-F5C7-41A9-950F-900A2F78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73521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73521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28B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28B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Martina</cp:lastModifiedBy>
  <cp:revision>4</cp:revision>
  <cp:lastPrinted>2019-12-18T06:47:00Z</cp:lastPrinted>
  <dcterms:created xsi:type="dcterms:W3CDTF">2019-12-27T13:53:00Z</dcterms:created>
  <dcterms:modified xsi:type="dcterms:W3CDTF">2019-12-27T13:53:00Z</dcterms:modified>
</cp:coreProperties>
</file>