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578BC" w14:textId="64FDE40A" w:rsidR="003926E5" w:rsidRPr="003926E5" w:rsidRDefault="003926E5" w:rsidP="003926E5">
      <w:pPr>
        <w:widowControl w:val="0"/>
        <w:overflowPunct/>
        <w:autoSpaceDE/>
        <w:autoSpaceDN/>
        <w:adjustRightInd/>
        <w:spacing w:after="60"/>
        <w:ind w:firstLine="0"/>
        <w:textAlignment w:val="auto"/>
        <w:rPr>
          <w:rFonts w:cs="Arial"/>
          <w:sz w:val="24"/>
        </w:rPr>
      </w:pPr>
      <w:r w:rsidRPr="003926E5">
        <w:rPr>
          <w:rFonts w:cs="Arial"/>
          <w:sz w:val="24"/>
        </w:rPr>
        <w:t xml:space="preserve">    </w:t>
      </w:r>
    </w:p>
    <w:p w14:paraId="3E7A72D0" w14:textId="4A807A25" w:rsidR="003926E5" w:rsidRPr="003926E5" w:rsidRDefault="003926E5" w:rsidP="003926E5">
      <w:pPr>
        <w:widowControl w:val="0"/>
        <w:overflowPunct/>
        <w:autoSpaceDE/>
        <w:autoSpaceDN/>
        <w:adjustRightInd/>
        <w:spacing w:after="60"/>
        <w:ind w:firstLine="0"/>
        <w:textAlignment w:val="auto"/>
        <w:rPr>
          <w:rFonts w:cs="Arial"/>
          <w:sz w:val="24"/>
        </w:rPr>
      </w:pPr>
      <w:r w:rsidRPr="003926E5">
        <w:rPr>
          <w:rFonts w:cs="Arial"/>
          <w:sz w:val="24"/>
        </w:rPr>
        <w:t xml:space="preserve">                 </w:t>
      </w:r>
      <w:r w:rsidR="002938E5">
        <w:rPr>
          <w:rFonts w:cs="Arial"/>
          <w:sz w:val="24"/>
        </w:rPr>
        <w:t xml:space="preserve">  </w:t>
      </w:r>
      <w:r w:rsidRPr="003926E5">
        <w:rPr>
          <w:rFonts w:cs="Arial"/>
          <w:sz w:val="24"/>
        </w:rPr>
        <w:t xml:space="preserve">     </w:t>
      </w:r>
      <w:r w:rsidRPr="003926E5">
        <w:rPr>
          <w:rFonts w:cs="Arial"/>
          <w:noProof/>
          <w:sz w:val="24"/>
        </w:rPr>
        <w:drawing>
          <wp:inline distT="0" distB="0" distL="0" distR="0" wp14:anchorId="6CEC9310" wp14:editId="39348A4F">
            <wp:extent cx="542925" cy="685800"/>
            <wp:effectExtent l="0" t="0" r="9525" b="0"/>
            <wp:docPr id="149366915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pic:spPr>
                </pic:pic>
              </a:graphicData>
            </a:graphic>
          </wp:inline>
        </w:drawing>
      </w:r>
    </w:p>
    <w:p w14:paraId="5CA596CB" w14:textId="74F6E34A" w:rsidR="003926E5" w:rsidRPr="003926E5" w:rsidRDefault="003926E5" w:rsidP="003926E5">
      <w:pPr>
        <w:widowControl w:val="0"/>
        <w:overflowPunct/>
        <w:autoSpaceDE/>
        <w:autoSpaceDN/>
        <w:adjustRightInd/>
        <w:ind w:firstLine="0"/>
        <w:textAlignment w:val="auto"/>
        <w:rPr>
          <w:rFonts w:cs="Arial"/>
          <w:sz w:val="24"/>
        </w:rPr>
      </w:pPr>
      <w:r w:rsidRPr="003926E5">
        <w:rPr>
          <w:rFonts w:cs="Arial"/>
          <w:sz w:val="24"/>
        </w:rPr>
        <w:t>R E P U B L I K A    H R V A T S K A</w:t>
      </w:r>
    </w:p>
    <w:p w14:paraId="5796C30F" w14:textId="77777777" w:rsidR="003926E5" w:rsidRPr="003926E5" w:rsidRDefault="003926E5" w:rsidP="003926E5">
      <w:pPr>
        <w:widowControl w:val="0"/>
        <w:overflowPunct/>
        <w:autoSpaceDE/>
        <w:autoSpaceDN/>
        <w:adjustRightInd/>
        <w:ind w:firstLine="0"/>
        <w:textAlignment w:val="auto"/>
        <w:rPr>
          <w:rFonts w:cs="Arial"/>
          <w:sz w:val="24"/>
        </w:rPr>
      </w:pPr>
      <w:r w:rsidRPr="003926E5">
        <w:rPr>
          <w:rFonts w:cs="Arial"/>
          <w:sz w:val="24"/>
        </w:rPr>
        <w:t>VARAŽDINSKA ŽUPANIJA</w:t>
      </w:r>
    </w:p>
    <w:p w14:paraId="4DC60412" w14:textId="77777777" w:rsidR="003926E5" w:rsidRPr="003926E5" w:rsidRDefault="003926E5" w:rsidP="003926E5">
      <w:pPr>
        <w:widowControl w:val="0"/>
        <w:overflowPunct/>
        <w:autoSpaceDE/>
        <w:autoSpaceDN/>
        <w:adjustRightInd/>
        <w:ind w:firstLine="0"/>
        <w:textAlignment w:val="auto"/>
        <w:rPr>
          <w:rFonts w:cs="Arial"/>
          <w:sz w:val="24"/>
        </w:rPr>
      </w:pPr>
      <w:r w:rsidRPr="003926E5">
        <w:rPr>
          <w:rFonts w:cs="Arial"/>
          <w:sz w:val="24"/>
        </w:rPr>
        <w:t>GRAD VARAŽDINSKE TOPLICE</w:t>
      </w:r>
    </w:p>
    <w:p w14:paraId="4096F66A" w14:textId="33019DC7" w:rsidR="003926E5" w:rsidRPr="003926E5" w:rsidRDefault="00264F2B" w:rsidP="003926E5">
      <w:pPr>
        <w:widowControl w:val="0"/>
        <w:overflowPunct/>
        <w:autoSpaceDE/>
        <w:autoSpaceDN/>
        <w:adjustRightInd/>
        <w:ind w:firstLine="0"/>
        <w:textAlignment w:val="auto"/>
        <w:rPr>
          <w:rFonts w:cs="Arial"/>
          <w:sz w:val="24"/>
        </w:rPr>
      </w:pPr>
      <w:r>
        <w:rPr>
          <w:rFonts w:cs="Arial"/>
          <w:sz w:val="24"/>
        </w:rPr>
        <w:t>GRADSKO VIJEĆE</w:t>
      </w:r>
    </w:p>
    <w:p w14:paraId="7A780C1B" w14:textId="02BB7908" w:rsidR="003926E5" w:rsidRPr="003926E5" w:rsidRDefault="003926E5" w:rsidP="003926E5">
      <w:pPr>
        <w:widowControl w:val="0"/>
        <w:overflowPunct/>
        <w:autoSpaceDE/>
        <w:autoSpaceDN/>
        <w:adjustRightInd/>
        <w:ind w:firstLine="0"/>
        <w:textAlignment w:val="auto"/>
        <w:rPr>
          <w:rFonts w:cs="Arial"/>
          <w:sz w:val="24"/>
        </w:rPr>
      </w:pPr>
      <w:r w:rsidRPr="003926E5">
        <w:rPr>
          <w:rFonts w:cs="Arial"/>
          <w:sz w:val="24"/>
        </w:rPr>
        <w:t>KLASA: 350-02/23-01/3</w:t>
      </w:r>
    </w:p>
    <w:p w14:paraId="6A757293" w14:textId="32DF66E4" w:rsidR="003926E5" w:rsidRPr="003926E5" w:rsidRDefault="003926E5" w:rsidP="003926E5">
      <w:pPr>
        <w:widowControl w:val="0"/>
        <w:overflowPunct/>
        <w:autoSpaceDE/>
        <w:autoSpaceDN/>
        <w:adjustRightInd/>
        <w:ind w:firstLine="0"/>
        <w:textAlignment w:val="auto"/>
        <w:rPr>
          <w:rFonts w:cs="Arial"/>
          <w:sz w:val="24"/>
        </w:rPr>
      </w:pPr>
      <w:r w:rsidRPr="003926E5">
        <w:rPr>
          <w:rFonts w:cs="Arial"/>
          <w:sz w:val="24"/>
        </w:rPr>
        <w:t>URBROJ: 2186-26-04-24-92</w:t>
      </w:r>
    </w:p>
    <w:p w14:paraId="5FA5D731" w14:textId="6A77311F" w:rsidR="003926E5" w:rsidRPr="003926E5" w:rsidRDefault="003926E5" w:rsidP="003926E5">
      <w:pPr>
        <w:widowControl w:val="0"/>
        <w:overflowPunct/>
        <w:autoSpaceDE/>
        <w:autoSpaceDN/>
        <w:adjustRightInd/>
        <w:ind w:firstLine="0"/>
        <w:textAlignment w:val="auto"/>
        <w:rPr>
          <w:rFonts w:cs="Arial"/>
          <w:sz w:val="24"/>
        </w:rPr>
      </w:pPr>
      <w:r w:rsidRPr="003926E5">
        <w:rPr>
          <w:rFonts w:cs="Arial"/>
          <w:sz w:val="24"/>
        </w:rPr>
        <w:t xml:space="preserve">Varaždinske Toplice, </w:t>
      </w:r>
      <w:r w:rsidRPr="003926E5">
        <w:rPr>
          <w:rFonts w:cs="Arial"/>
          <w:sz w:val="24"/>
        </w:rPr>
        <w:tab/>
      </w:r>
      <w:r w:rsidRPr="003926E5">
        <w:rPr>
          <w:rFonts w:cs="Arial"/>
          <w:sz w:val="24"/>
        </w:rPr>
        <w:tab/>
        <w:t>ožujka 2024.</w:t>
      </w:r>
    </w:p>
    <w:p w14:paraId="62C90037" w14:textId="77777777" w:rsidR="003926E5" w:rsidRPr="003926E5" w:rsidRDefault="003926E5" w:rsidP="00F76270">
      <w:pPr>
        <w:widowControl w:val="0"/>
        <w:overflowPunct/>
        <w:autoSpaceDE/>
        <w:autoSpaceDN/>
        <w:adjustRightInd/>
        <w:spacing w:after="60"/>
        <w:ind w:firstLine="0"/>
        <w:textAlignment w:val="auto"/>
        <w:rPr>
          <w:rFonts w:cs="Arial"/>
          <w:sz w:val="24"/>
        </w:rPr>
      </w:pPr>
    </w:p>
    <w:p w14:paraId="68B93945" w14:textId="2056413A" w:rsidR="003914F5" w:rsidRPr="003926E5" w:rsidRDefault="003914F5" w:rsidP="00F76270">
      <w:pPr>
        <w:widowControl w:val="0"/>
        <w:overflowPunct/>
        <w:autoSpaceDE/>
        <w:autoSpaceDN/>
        <w:adjustRightInd/>
        <w:spacing w:after="60"/>
        <w:ind w:firstLine="0"/>
        <w:textAlignment w:val="auto"/>
        <w:rPr>
          <w:rFonts w:cs="Arial"/>
          <w:sz w:val="24"/>
        </w:rPr>
      </w:pPr>
      <w:r w:rsidRPr="003926E5">
        <w:rPr>
          <w:rFonts w:cs="Arial"/>
          <w:sz w:val="24"/>
        </w:rPr>
        <w:t>Na temelju članka 109. stavka 4.</w:t>
      </w:r>
      <w:r w:rsidR="006237AD" w:rsidRPr="003926E5">
        <w:rPr>
          <w:rFonts w:cs="Arial"/>
          <w:sz w:val="24"/>
        </w:rPr>
        <w:t xml:space="preserve"> </w:t>
      </w:r>
      <w:r w:rsidRPr="003926E5">
        <w:rPr>
          <w:rFonts w:cs="Arial"/>
          <w:sz w:val="24"/>
        </w:rPr>
        <w:t xml:space="preserve">i članka 198. Zakona o prostornom uređenju („Narodne novine“ broj 153/13, 65/17, 114/18, 39/19, 98/19.), </w:t>
      </w:r>
      <w:r w:rsidR="004F09FB" w:rsidRPr="003926E5">
        <w:rPr>
          <w:rFonts w:cs="Arial"/>
          <w:sz w:val="24"/>
        </w:rPr>
        <w:t xml:space="preserve">članka 59. stavka 2. Zakona o izmjenama i dopunama Zakona o prostornom uređenju („Narodne novine“ broj 67/23), </w:t>
      </w:r>
      <w:r w:rsidRPr="003926E5">
        <w:rPr>
          <w:rFonts w:cs="Arial"/>
          <w:sz w:val="24"/>
        </w:rPr>
        <w:t>članka</w:t>
      </w:r>
      <w:r w:rsidR="003926E5" w:rsidRPr="003926E5">
        <w:rPr>
          <w:rFonts w:cs="Arial"/>
          <w:sz w:val="24"/>
        </w:rPr>
        <w:t xml:space="preserve"> 31.</w:t>
      </w:r>
      <w:r w:rsidRPr="003926E5">
        <w:rPr>
          <w:rFonts w:cs="Arial"/>
          <w:sz w:val="24"/>
        </w:rPr>
        <w:t xml:space="preserve"> Statuta </w:t>
      </w:r>
      <w:r w:rsidR="00F76270" w:rsidRPr="003926E5">
        <w:rPr>
          <w:rFonts w:cs="Arial"/>
          <w:sz w:val="24"/>
        </w:rPr>
        <w:t>Grada Varaždinske Toplice</w:t>
      </w:r>
      <w:r w:rsidR="00D145F3" w:rsidRPr="003926E5">
        <w:rPr>
          <w:rFonts w:cs="Arial"/>
          <w:sz w:val="24"/>
        </w:rPr>
        <w:t xml:space="preserve"> </w:t>
      </w:r>
      <w:r w:rsidRPr="003926E5">
        <w:rPr>
          <w:rFonts w:cs="Arial"/>
          <w:sz w:val="24"/>
        </w:rPr>
        <w:t>(</w:t>
      </w:r>
      <w:r w:rsidR="003E7201" w:rsidRPr="003926E5">
        <w:rPr>
          <w:rFonts w:cs="Arial"/>
          <w:sz w:val="24"/>
        </w:rPr>
        <w:t xml:space="preserve">„Službeni vjesnik </w:t>
      </w:r>
      <w:r w:rsidR="004F09FB" w:rsidRPr="003926E5">
        <w:rPr>
          <w:rFonts w:cs="Arial"/>
          <w:sz w:val="24"/>
        </w:rPr>
        <w:t>Varaždinske županije</w:t>
      </w:r>
      <w:r w:rsidR="003E7201" w:rsidRPr="003926E5">
        <w:rPr>
          <w:rFonts w:cs="Arial"/>
          <w:sz w:val="24"/>
        </w:rPr>
        <w:t>“ broj</w:t>
      </w:r>
      <w:r w:rsidR="003926E5" w:rsidRPr="003926E5">
        <w:rPr>
          <w:rFonts w:cs="Arial"/>
          <w:sz w:val="24"/>
        </w:rPr>
        <w:t xml:space="preserve"> 10/21</w:t>
      </w:r>
      <w:r w:rsidRPr="003926E5">
        <w:rPr>
          <w:rFonts w:cs="Arial"/>
          <w:sz w:val="24"/>
        </w:rPr>
        <w:t>)</w:t>
      </w:r>
      <w:r w:rsidR="003E7201" w:rsidRPr="003926E5">
        <w:rPr>
          <w:rFonts w:cs="Arial"/>
          <w:sz w:val="24"/>
        </w:rPr>
        <w:t>,</w:t>
      </w:r>
      <w:r w:rsidRPr="003926E5">
        <w:rPr>
          <w:rFonts w:cs="Arial"/>
          <w:sz w:val="24"/>
        </w:rPr>
        <w:t xml:space="preserve"> </w:t>
      </w:r>
      <w:r w:rsidR="008770B6" w:rsidRPr="003926E5">
        <w:rPr>
          <w:rFonts w:cs="Arial"/>
          <w:sz w:val="24"/>
        </w:rPr>
        <w:t xml:space="preserve">Odluke </w:t>
      </w:r>
      <w:r w:rsidR="00F76270" w:rsidRPr="003926E5">
        <w:rPr>
          <w:rFonts w:cs="Arial"/>
          <w:sz w:val="24"/>
        </w:rPr>
        <w:t>o izradi Urbanističkog plana uređenja područja sjeverno od Ludbreške ulice u Varaždinskim Toplicama i s tim u vezi 6. izmjena i dopuna Prostornog plana uređenja Grada Varaždinske Toplice</w:t>
      </w:r>
      <w:r w:rsidR="003E7201" w:rsidRPr="003926E5">
        <w:rPr>
          <w:rFonts w:cs="Arial"/>
          <w:sz w:val="24"/>
        </w:rPr>
        <w:t xml:space="preserve"> </w:t>
      </w:r>
      <w:r w:rsidR="00FC79D2" w:rsidRPr="003926E5">
        <w:rPr>
          <w:rFonts w:cs="Arial"/>
          <w:sz w:val="24"/>
        </w:rPr>
        <w:t>(</w:t>
      </w:r>
      <w:r w:rsidR="003E7201" w:rsidRPr="003926E5">
        <w:rPr>
          <w:rFonts w:cs="Arial"/>
          <w:sz w:val="24"/>
        </w:rPr>
        <w:t xml:space="preserve">„Službeni vjesnik </w:t>
      </w:r>
      <w:r w:rsidR="00F76270" w:rsidRPr="003926E5">
        <w:rPr>
          <w:rFonts w:cs="Arial"/>
          <w:sz w:val="24"/>
        </w:rPr>
        <w:t>Varaždinske županije</w:t>
      </w:r>
      <w:r w:rsidR="003E7201" w:rsidRPr="003926E5">
        <w:rPr>
          <w:rFonts w:cs="Arial"/>
          <w:sz w:val="24"/>
        </w:rPr>
        <w:t xml:space="preserve">“ broj </w:t>
      </w:r>
      <w:r w:rsidR="00F76270" w:rsidRPr="003926E5">
        <w:rPr>
          <w:rFonts w:cs="Arial"/>
          <w:sz w:val="24"/>
        </w:rPr>
        <w:t>66</w:t>
      </w:r>
      <w:r w:rsidR="003E7201" w:rsidRPr="003926E5">
        <w:rPr>
          <w:rFonts w:cs="Arial"/>
          <w:sz w:val="24"/>
        </w:rPr>
        <w:t>/2</w:t>
      </w:r>
      <w:r w:rsidR="004F09FB" w:rsidRPr="003926E5">
        <w:rPr>
          <w:rFonts w:cs="Arial"/>
          <w:sz w:val="24"/>
        </w:rPr>
        <w:t>3</w:t>
      </w:r>
      <w:r w:rsidR="003E7201" w:rsidRPr="003926E5">
        <w:rPr>
          <w:rFonts w:cs="Arial"/>
          <w:sz w:val="24"/>
        </w:rPr>
        <w:t>)</w:t>
      </w:r>
      <w:r w:rsidRPr="003926E5">
        <w:rPr>
          <w:rFonts w:cs="Arial"/>
          <w:sz w:val="24"/>
        </w:rPr>
        <w:t xml:space="preserve">, </w:t>
      </w:r>
      <w:r w:rsidR="00F76270" w:rsidRPr="003926E5">
        <w:rPr>
          <w:rFonts w:cs="Arial"/>
          <w:sz w:val="24"/>
        </w:rPr>
        <w:t xml:space="preserve">Gradsko </w:t>
      </w:r>
      <w:r w:rsidRPr="003926E5">
        <w:rPr>
          <w:rFonts w:cs="Arial"/>
          <w:sz w:val="24"/>
        </w:rPr>
        <w:t xml:space="preserve">vijeće </w:t>
      </w:r>
      <w:r w:rsidR="00F76270" w:rsidRPr="003926E5">
        <w:rPr>
          <w:rFonts w:cs="Arial"/>
          <w:sz w:val="24"/>
        </w:rPr>
        <w:t>Grada Varaždinsk</w:t>
      </w:r>
      <w:r w:rsidR="002938E5">
        <w:rPr>
          <w:rFonts w:cs="Arial"/>
          <w:sz w:val="24"/>
        </w:rPr>
        <w:t>ih</w:t>
      </w:r>
      <w:r w:rsidR="00F76270" w:rsidRPr="003926E5">
        <w:rPr>
          <w:rFonts w:cs="Arial"/>
          <w:sz w:val="24"/>
        </w:rPr>
        <w:t xml:space="preserve"> Toplic</w:t>
      </w:r>
      <w:r w:rsidR="002938E5">
        <w:rPr>
          <w:rFonts w:cs="Arial"/>
          <w:sz w:val="24"/>
        </w:rPr>
        <w:t>a</w:t>
      </w:r>
      <w:r w:rsidR="00D145F3" w:rsidRPr="003926E5">
        <w:rPr>
          <w:rFonts w:cs="Arial"/>
          <w:sz w:val="24"/>
        </w:rPr>
        <w:t xml:space="preserve"> n</w:t>
      </w:r>
      <w:r w:rsidRPr="003926E5">
        <w:rPr>
          <w:rFonts w:cs="Arial"/>
          <w:sz w:val="24"/>
        </w:rPr>
        <w:t>a __ sjednici održanoj ___donijelo je</w:t>
      </w:r>
    </w:p>
    <w:p w14:paraId="66FCBD62" w14:textId="77777777" w:rsidR="00E04CFB" w:rsidRPr="003926E5" w:rsidRDefault="00E04CFB" w:rsidP="005C7EC6">
      <w:pPr>
        <w:ind w:firstLine="0"/>
        <w:rPr>
          <w:rFonts w:cs="Arial"/>
          <w:sz w:val="24"/>
        </w:rPr>
      </w:pPr>
    </w:p>
    <w:p w14:paraId="48D0E828" w14:textId="280B41F3" w:rsidR="00FC79D2" w:rsidRPr="003926E5" w:rsidRDefault="00FC79D2" w:rsidP="003926E5">
      <w:pPr>
        <w:ind w:firstLine="0"/>
        <w:jc w:val="center"/>
        <w:rPr>
          <w:rFonts w:cs="Arial"/>
          <w:b/>
          <w:bCs/>
          <w:sz w:val="24"/>
        </w:rPr>
      </w:pPr>
      <w:r w:rsidRPr="003926E5">
        <w:rPr>
          <w:rFonts w:cs="Arial"/>
          <w:b/>
          <w:bCs/>
          <w:sz w:val="24"/>
        </w:rPr>
        <w:t>ODLUKU</w:t>
      </w:r>
    </w:p>
    <w:p w14:paraId="11671090" w14:textId="03DFCBC9" w:rsidR="00FC79D2" w:rsidRPr="003926E5" w:rsidRDefault="00FC79D2" w:rsidP="00FC79D2">
      <w:pPr>
        <w:ind w:firstLine="0"/>
        <w:jc w:val="center"/>
        <w:rPr>
          <w:rFonts w:cs="Arial"/>
          <w:b/>
          <w:bCs/>
          <w:sz w:val="24"/>
        </w:rPr>
      </w:pPr>
      <w:r w:rsidRPr="003926E5">
        <w:rPr>
          <w:rFonts w:cs="Arial"/>
          <w:b/>
          <w:bCs/>
          <w:sz w:val="24"/>
        </w:rPr>
        <w:t xml:space="preserve">o donošenju </w:t>
      </w:r>
      <w:r w:rsidR="00CB4979" w:rsidRPr="003926E5">
        <w:rPr>
          <w:rFonts w:cs="Arial"/>
          <w:b/>
          <w:bCs/>
          <w:sz w:val="24"/>
        </w:rPr>
        <w:t>6.</w:t>
      </w:r>
      <w:r w:rsidRPr="003926E5">
        <w:rPr>
          <w:rFonts w:cs="Arial"/>
          <w:b/>
          <w:bCs/>
          <w:sz w:val="24"/>
        </w:rPr>
        <w:t xml:space="preserve"> izmjena i dopuna</w:t>
      </w:r>
    </w:p>
    <w:p w14:paraId="39F32979" w14:textId="5B1197AE" w:rsidR="00FC79D2" w:rsidRPr="003926E5" w:rsidRDefault="00FC79D2" w:rsidP="00FC79D2">
      <w:pPr>
        <w:ind w:firstLine="0"/>
        <w:jc w:val="center"/>
        <w:rPr>
          <w:rFonts w:cs="Arial"/>
          <w:b/>
          <w:bCs/>
          <w:sz w:val="24"/>
        </w:rPr>
      </w:pPr>
      <w:r w:rsidRPr="003926E5">
        <w:rPr>
          <w:rFonts w:cs="Arial"/>
          <w:b/>
          <w:bCs/>
          <w:sz w:val="24"/>
        </w:rPr>
        <w:t xml:space="preserve">Prostornog plana uređenja </w:t>
      </w:r>
      <w:r w:rsidR="00CB4979" w:rsidRPr="003926E5">
        <w:rPr>
          <w:rFonts w:cs="Arial"/>
          <w:b/>
          <w:bCs/>
          <w:sz w:val="24"/>
        </w:rPr>
        <w:t>Grada Varaždinske Toplice</w:t>
      </w:r>
    </w:p>
    <w:p w14:paraId="08FA5356" w14:textId="66C34E25" w:rsidR="00E04CFB" w:rsidRPr="003926E5" w:rsidRDefault="00E04CFB" w:rsidP="003926E5">
      <w:pPr>
        <w:tabs>
          <w:tab w:val="left" w:pos="1320"/>
        </w:tabs>
        <w:ind w:firstLine="0"/>
        <w:rPr>
          <w:rFonts w:cs="Arial"/>
          <w:sz w:val="24"/>
        </w:rPr>
      </w:pPr>
    </w:p>
    <w:p w14:paraId="28E38BB2" w14:textId="0EA9928A" w:rsidR="00EA1CC4" w:rsidRDefault="00EA1CC4" w:rsidP="00CC4B5A">
      <w:pPr>
        <w:pStyle w:val="Odlomakpopisa"/>
        <w:numPr>
          <w:ilvl w:val="0"/>
          <w:numId w:val="11"/>
        </w:numPr>
        <w:tabs>
          <w:tab w:val="num" w:pos="927"/>
        </w:tabs>
        <w:overflowPunct/>
        <w:autoSpaceDE/>
        <w:autoSpaceDN/>
        <w:adjustRightInd/>
        <w:spacing w:before="360" w:after="480"/>
        <w:jc w:val="left"/>
        <w:textAlignment w:val="auto"/>
        <w:rPr>
          <w:rFonts w:cs="Arial"/>
          <w:b/>
          <w:sz w:val="24"/>
        </w:rPr>
      </w:pPr>
      <w:bookmarkStart w:id="0" w:name="_Toc83112024"/>
      <w:bookmarkStart w:id="1" w:name="_Toc83175622"/>
      <w:r w:rsidRPr="003926E5">
        <w:rPr>
          <w:rFonts w:cs="Arial"/>
          <w:b/>
          <w:sz w:val="24"/>
        </w:rPr>
        <w:t>OPĆE ODREDBE</w:t>
      </w:r>
      <w:bookmarkEnd w:id="0"/>
      <w:bookmarkEnd w:id="1"/>
    </w:p>
    <w:p w14:paraId="2B15C8C0" w14:textId="77777777" w:rsidR="000754B8" w:rsidRPr="003926E5" w:rsidRDefault="000754B8" w:rsidP="00CC4B5A">
      <w:pPr>
        <w:pStyle w:val="Odlomakpopisa"/>
        <w:numPr>
          <w:ilvl w:val="0"/>
          <w:numId w:val="11"/>
        </w:numPr>
        <w:tabs>
          <w:tab w:val="num" w:pos="927"/>
        </w:tabs>
        <w:overflowPunct/>
        <w:autoSpaceDE/>
        <w:autoSpaceDN/>
        <w:adjustRightInd/>
        <w:spacing w:before="360" w:after="480"/>
        <w:jc w:val="left"/>
        <w:textAlignment w:val="auto"/>
        <w:rPr>
          <w:rFonts w:cs="Arial"/>
          <w:b/>
          <w:sz w:val="24"/>
        </w:rPr>
      </w:pPr>
    </w:p>
    <w:p w14:paraId="3C7300EF" w14:textId="77777777" w:rsidR="00EA1CC4" w:rsidRPr="003926E5" w:rsidRDefault="00EA1CC4" w:rsidP="0020087A">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22F7ADD0" w14:textId="1E3E683B" w:rsidR="003914F5" w:rsidRPr="003926E5" w:rsidRDefault="003914F5" w:rsidP="008770B6">
      <w:pPr>
        <w:pStyle w:val="Normalstavci"/>
        <w:rPr>
          <w:rFonts w:cs="Arial"/>
          <w:sz w:val="24"/>
          <w:szCs w:val="24"/>
        </w:rPr>
      </w:pPr>
      <w:r w:rsidRPr="003926E5">
        <w:rPr>
          <w:rFonts w:cs="Arial"/>
          <w:sz w:val="24"/>
          <w:szCs w:val="24"/>
        </w:rPr>
        <w:t xml:space="preserve">Donosi se Odluka </w:t>
      </w:r>
      <w:r w:rsidR="003E7201" w:rsidRPr="003926E5">
        <w:rPr>
          <w:rFonts w:cs="Arial"/>
          <w:sz w:val="24"/>
          <w:szCs w:val="24"/>
        </w:rPr>
        <w:t xml:space="preserve">o donošenju </w:t>
      </w:r>
      <w:r w:rsidR="00CB4979" w:rsidRPr="003926E5">
        <w:rPr>
          <w:rFonts w:cs="Arial"/>
          <w:sz w:val="24"/>
          <w:szCs w:val="24"/>
        </w:rPr>
        <w:t>6</w:t>
      </w:r>
      <w:r w:rsidR="003E7201" w:rsidRPr="003926E5">
        <w:rPr>
          <w:rFonts w:cs="Arial"/>
          <w:sz w:val="24"/>
          <w:szCs w:val="24"/>
        </w:rPr>
        <w:t>. izmjena i dopuna Prostornog plana uređenja</w:t>
      </w:r>
      <w:r w:rsidR="00CB4979" w:rsidRPr="003926E5">
        <w:rPr>
          <w:rFonts w:cs="Arial"/>
          <w:sz w:val="24"/>
          <w:szCs w:val="24"/>
        </w:rPr>
        <w:t xml:space="preserve"> Grada Varaždinske Toplice</w:t>
      </w:r>
      <w:r w:rsidR="004F09FB" w:rsidRPr="003926E5">
        <w:rPr>
          <w:rFonts w:cs="Arial"/>
          <w:sz w:val="24"/>
          <w:szCs w:val="24"/>
        </w:rPr>
        <w:t xml:space="preserve"> </w:t>
      </w:r>
      <w:r w:rsidR="003E7201" w:rsidRPr="003926E5">
        <w:rPr>
          <w:rFonts w:cs="Arial"/>
          <w:sz w:val="24"/>
          <w:szCs w:val="24"/>
        </w:rPr>
        <w:t xml:space="preserve">(„Službeni vjesnik Varaždinske županije“ broj </w:t>
      </w:r>
      <w:r w:rsidR="00CB4979" w:rsidRPr="003926E5">
        <w:rPr>
          <w:rFonts w:cs="Arial"/>
          <w:sz w:val="24"/>
          <w:szCs w:val="24"/>
        </w:rPr>
        <w:t>9/05, 5/09</w:t>
      </w:r>
      <w:r w:rsidR="0064476E" w:rsidRPr="003926E5">
        <w:rPr>
          <w:rFonts w:cs="Arial"/>
          <w:sz w:val="24"/>
          <w:szCs w:val="24"/>
        </w:rPr>
        <w:t>, 5/10, 12/15, 59/20 i 58/22)</w:t>
      </w:r>
      <w:r w:rsidR="003E7201" w:rsidRPr="003926E5">
        <w:rPr>
          <w:rFonts w:cs="Arial"/>
          <w:sz w:val="24"/>
          <w:szCs w:val="24"/>
        </w:rPr>
        <w:t>;</w:t>
      </w:r>
      <w:r w:rsidR="00FC79D2" w:rsidRPr="003926E5">
        <w:rPr>
          <w:rFonts w:cs="Arial"/>
          <w:sz w:val="24"/>
          <w:szCs w:val="24"/>
        </w:rPr>
        <w:t xml:space="preserve"> </w:t>
      </w:r>
      <w:r w:rsidRPr="003926E5">
        <w:rPr>
          <w:rFonts w:cs="Arial"/>
          <w:sz w:val="24"/>
          <w:szCs w:val="24"/>
        </w:rPr>
        <w:t>(u daljnjem tekstu: Odluka).</w:t>
      </w:r>
    </w:p>
    <w:p w14:paraId="62242300" w14:textId="77777777" w:rsidR="008770B6" w:rsidRPr="003926E5" w:rsidRDefault="008770B6" w:rsidP="008770B6">
      <w:pPr>
        <w:pStyle w:val="Normalstavci"/>
        <w:rPr>
          <w:rFonts w:cs="Arial"/>
          <w:sz w:val="24"/>
          <w:szCs w:val="24"/>
        </w:rPr>
      </w:pPr>
      <w:r w:rsidRPr="003926E5">
        <w:rPr>
          <w:rFonts w:cs="Arial"/>
          <w:sz w:val="24"/>
          <w:szCs w:val="24"/>
        </w:rPr>
        <w:t>6. izmjene i dopune Prostornog plana uređenja Grada Varaždinske Toplice donose se kao ciljane, u vezi s izradom Urbanističkog plana uređenja područja sjeverno od Ludbreške ulice u Varaždinskim Toplicama.</w:t>
      </w:r>
    </w:p>
    <w:p w14:paraId="61AC6DC2" w14:textId="77777777" w:rsidR="00DF4987" w:rsidRPr="003926E5" w:rsidRDefault="00DF4987" w:rsidP="00DF4987">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2EFB8970" w14:textId="45D6895C" w:rsidR="003914F5" w:rsidRPr="003926E5" w:rsidRDefault="003914F5" w:rsidP="00793842">
      <w:pPr>
        <w:pStyle w:val="Normalstavci"/>
        <w:numPr>
          <w:ilvl w:val="0"/>
          <w:numId w:val="19"/>
        </w:numPr>
        <w:rPr>
          <w:rFonts w:cs="Arial"/>
          <w:sz w:val="24"/>
          <w:szCs w:val="24"/>
        </w:rPr>
      </w:pPr>
      <w:r w:rsidRPr="003926E5">
        <w:rPr>
          <w:rFonts w:cs="Arial"/>
          <w:sz w:val="24"/>
          <w:szCs w:val="24"/>
        </w:rPr>
        <w:t>Sastavni dio Odluke je provedbeni dio Elaborata</w:t>
      </w:r>
      <w:r w:rsidR="008770B6" w:rsidRPr="003926E5">
        <w:rPr>
          <w:rFonts w:cs="Arial"/>
          <w:sz w:val="24"/>
          <w:szCs w:val="24"/>
        </w:rPr>
        <w:t>: „6</w:t>
      </w:r>
      <w:r w:rsidR="004F09FB" w:rsidRPr="003926E5">
        <w:rPr>
          <w:rFonts w:cs="Arial"/>
          <w:sz w:val="24"/>
          <w:szCs w:val="24"/>
        </w:rPr>
        <w:t>. izmjene</w:t>
      </w:r>
      <w:r w:rsidR="00DF4987" w:rsidRPr="003926E5">
        <w:rPr>
          <w:rFonts w:cs="Arial"/>
          <w:sz w:val="24"/>
          <w:szCs w:val="24"/>
        </w:rPr>
        <w:t xml:space="preserve"> i dopune</w:t>
      </w:r>
      <w:r w:rsidR="008770B6" w:rsidRPr="003926E5">
        <w:rPr>
          <w:rFonts w:cs="Arial"/>
          <w:sz w:val="24"/>
          <w:szCs w:val="24"/>
        </w:rPr>
        <w:t xml:space="preserve"> Grada Varaždinske Toplice</w:t>
      </w:r>
      <w:r w:rsidRPr="003926E5">
        <w:rPr>
          <w:rFonts w:cs="Arial"/>
          <w:sz w:val="24"/>
          <w:szCs w:val="24"/>
        </w:rPr>
        <w:t>“ (u daljnjem tekstu: Elaborat).</w:t>
      </w:r>
    </w:p>
    <w:p w14:paraId="02D45EFD" w14:textId="77777777" w:rsidR="003914F5" w:rsidRPr="003926E5" w:rsidRDefault="003914F5" w:rsidP="003914F5">
      <w:pPr>
        <w:pStyle w:val="Normalstavci"/>
        <w:rPr>
          <w:rFonts w:cs="Arial"/>
          <w:sz w:val="24"/>
          <w:szCs w:val="24"/>
        </w:rPr>
      </w:pPr>
      <w:r w:rsidRPr="003926E5">
        <w:rPr>
          <w:rFonts w:cs="Arial"/>
          <w:sz w:val="24"/>
          <w:szCs w:val="24"/>
        </w:rPr>
        <w:t xml:space="preserve">Elaborat je izradila tvrtka </w:t>
      </w:r>
      <w:proofErr w:type="spellStart"/>
      <w:r w:rsidRPr="003926E5">
        <w:rPr>
          <w:rFonts w:cs="Arial"/>
          <w:sz w:val="24"/>
          <w:szCs w:val="24"/>
        </w:rPr>
        <w:t>Urbia</w:t>
      </w:r>
      <w:proofErr w:type="spellEnd"/>
      <w:r w:rsidRPr="003926E5">
        <w:rPr>
          <w:rFonts w:cs="Arial"/>
          <w:sz w:val="24"/>
          <w:szCs w:val="24"/>
        </w:rPr>
        <w:t xml:space="preserve"> d.o.o. Čakovec.</w:t>
      </w:r>
    </w:p>
    <w:p w14:paraId="284CC676" w14:textId="77777777" w:rsidR="003914F5" w:rsidRPr="003926E5" w:rsidRDefault="003914F5" w:rsidP="00DF4987">
      <w:pPr>
        <w:pStyle w:val="Normalstavci"/>
        <w:rPr>
          <w:rFonts w:cs="Arial"/>
          <w:sz w:val="24"/>
          <w:szCs w:val="24"/>
        </w:rPr>
      </w:pPr>
      <w:r w:rsidRPr="003926E5">
        <w:rPr>
          <w:rFonts w:cs="Arial"/>
          <w:sz w:val="24"/>
          <w:szCs w:val="24"/>
        </w:rPr>
        <w:t>Elaborat sadrži opće priloge, tekstualne i grafičke dijelove za provedbu i obrazloženje.</w:t>
      </w:r>
    </w:p>
    <w:p w14:paraId="24665957" w14:textId="77777777" w:rsidR="003914F5" w:rsidRPr="003926E5" w:rsidRDefault="003914F5" w:rsidP="003914F5">
      <w:pPr>
        <w:pStyle w:val="Normalstavci"/>
        <w:rPr>
          <w:rFonts w:cs="Arial"/>
          <w:sz w:val="24"/>
          <w:szCs w:val="24"/>
        </w:rPr>
      </w:pPr>
      <w:r w:rsidRPr="003926E5">
        <w:rPr>
          <w:rFonts w:cs="Arial"/>
          <w:sz w:val="24"/>
          <w:szCs w:val="24"/>
        </w:rPr>
        <w:t>Opći prilozi sadrže obrazac prostornog plana s podacima o nositelju izrade i podatke o izrađivaču.</w:t>
      </w:r>
    </w:p>
    <w:p w14:paraId="057E1921" w14:textId="2B8F3CB7" w:rsidR="003914F5" w:rsidRPr="003926E5" w:rsidRDefault="003914F5" w:rsidP="003914F5">
      <w:pPr>
        <w:pStyle w:val="Normalstavci"/>
        <w:rPr>
          <w:rFonts w:cs="Arial"/>
          <w:sz w:val="24"/>
          <w:szCs w:val="24"/>
        </w:rPr>
      </w:pPr>
      <w:r w:rsidRPr="003926E5">
        <w:rPr>
          <w:rFonts w:cs="Arial"/>
          <w:sz w:val="24"/>
          <w:szCs w:val="24"/>
        </w:rPr>
        <w:t xml:space="preserve">Tekstualni dio sadrži </w:t>
      </w:r>
      <w:r w:rsidR="0022782A" w:rsidRPr="003926E5">
        <w:rPr>
          <w:rFonts w:cs="Arial"/>
          <w:sz w:val="24"/>
          <w:szCs w:val="24"/>
        </w:rPr>
        <w:t xml:space="preserve">izmjene i dopune </w:t>
      </w:r>
      <w:r w:rsidRPr="003926E5">
        <w:rPr>
          <w:rFonts w:cs="Arial"/>
          <w:sz w:val="24"/>
          <w:szCs w:val="24"/>
        </w:rPr>
        <w:t>odredb</w:t>
      </w:r>
      <w:r w:rsidR="0022782A" w:rsidRPr="003926E5">
        <w:rPr>
          <w:rFonts w:cs="Arial"/>
          <w:sz w:val="24"/>
          <w:szCs w:val="24"/>
        </w:rPr>
        <w:t>i</w:t>
      </w:r>
      <w:r w:rsidRPr="003926E5">
        <w:rPr>
          <w:rFonts w:cs="Arial"/>
          <w:sz w:val="24"/>
          <w:szCs w:val="24"/>
        </w:rPr>
        <w:t xml:space="preserve"> za provedbu.</w:t>
      </w:r>
    </w:p>
    <w:p w14:paraId="5196B525" w14:textId="049AF20E" w:rsidR="00EA1CC4" w:rsidRPr="003926E5" w:rsidRDefault="00EA1CC4" w:rsidP="00EA1CC4">
      <w:pPr>
        <w:pStyle w:val="Normalstavci"/>
        <w:rPr>
          <w:rFonts w:cs="Arial"/>
          <w:sz w:val="24"/>
          <w:szCs w:val="24"/>
        </w:rPr>
      </w:pPr>
      <w:r w:rsidRPr="003926E5">
        <w:rPr>
          <w:rFonts w:cs="Arial"/>
          <w:sz w:val="24"/>
          <w:szCs w:val="24"/>
        </w:rPr>
        <w:t>Grafički dio sadrži kartografsk</w:t>
      </w:r>
      <w:r w:rsidR="00D145F3" w:rsidRPr="003926E5">
        <w:rPr>
          <w:rFonts w:cs="Arial"/>
          <w:sz w:val="24"/>
          <w:szCs w:val="24"/>
        </w:rPr>
        <w:t>e</w:t>
      </w:r>
      <w:r w:rsidRPr="003926E5">
        <w:rPr>
          <w:rFonts w:cs="Arial"/>
          <w:sz w:val="24"/>
          <w:szCs w:val="24"/>
        </w:rPr>
        <w:t xml:space="preserve"> prikaz</w:t>
      </w:r>
      <w:r w:rsidR="00D145F3" w:rsidRPr="003926E5">
        <w:rPr>
          <w:rFonts w:cs="Arial"/>
          <w:sz w:val="24"/>
          <w:szCs w:val="24"/>
        </w:rPr>
        <w:t>e</w:t>
      </w:r>
      <w:r w:rsidR="0022782A" w:rsidRPr="003926E5">
        <w:rPr>
          <w:rFonts w:cs="Arial"/>
          <w:sz w:val="24"/>
          <w:szCs w:val="24"/>
        </w:rPr>
        <w:t xml:space="preserve"> istih naziva i oznaka kao u dosadašnjem Prostornom planu uređenja </w:t>
      </w:r>
      <w:r w:rsidR="00511EEE" w:rsidRPr="003926E5">
        <w:rPr>
          <w:rFonts w:cs="Arial"/>
          <w:sz w:val="24"/>
          <w:szCs w:val="24"/>
        </w:rPr>
        <w:t>Grada</w:t>
      </w:r>
      <w:r w:rsidR="0022782A" w:rsidRPr="003926E5">
        <w:rPr>
          <w:rFonts w:cs="Arial"/>
          <w:sz w:val="24"/>
          <w:szCs w:val="24"/>
        </w:rPr>
        <w:t>, sa izmijenjenim i dopunjenim sadržajem</w:t>
      </w:r>
      <w:r w:rsidRPr="003926E5">
        <w:rPr>
          <w:rFonts w:cs="Arial"/>
          <w:sz w:val="24"/>
          <w:szCs w:val="24"/>
        </w:rPr>
        <w:t>:</w:t>
      </w:r>
    </w:p>
    <w:p w14:paraId="1DB02216" w14:textId="77777777" w:rsidR="005C7EC6" w:rsidRPr="003926E5" w:rsidRDefault="005C7EC6" w:rsidP="005C7EC6">
      <w:pPr>
        <w:rPr>
          <w:rFonts w:cs="Arial"/>
          <w:sz w:val="24"/>
        </w:rPr>
      </w:pPr>
    </w:p>
    <w:tbl>
      <w:tblPr>
        <w:tblW w:w="0" w:type="auto"/>
        <w:tblInd w:w="108" w:type="dxa"/>
        <w:tblBorders>
          <w:bottom w:val="single" w:sz="4" w:space="0" w:color="auto"/>
        </w:tblBorders>
        <w:tblLook w:val="01E0" w:firstRow="1" w:lastRow="1" w:firstColumn="1" w:lastColumn="1" w:noHBand="0" w:noVBand="0"/>
      </w:tblPr>
      <w:tblGrid>
        <w:gridCol w:w="709"/>
        <w:gridCol w:w="6077"/>
        <w:gridCol w:w="1611"/>
      </w:tblGrid>
      <w:tr w:rsidR="008770B6" w:rsidRPr="003926E5" w14:paraId="01B05C50" w14:textId="77777777" w:rsidTr="008770B6">
        <w:tc>
          <w:tcPr>
            <w:tcW w:w="709" w:type="dxa"/>
            <w:tcBorders>
              <w:top w:val="single" w:sz="4" w:space="0" w:color="auto"/>
              <w:bottom w:val="single" w:sz="4" w:space="0" w:color="auto"/>
            </w:tcBorders>
            <w:shd w:val="clear" w:color="auto" w:fill="auto"/>
            <w:vAlign w:val="center"/>
          </w:tcPr>
          <w:p w14:paraId="728BE5FC" w14:textId="77777777" w:rsidR="008770B6" w:rsidRPr="003926E5" w:rsidRDefault="008770B6" w:rsidP="008770B6">
            <w:pPr>
              <w:ind w:firstLine="0"/>
              <w:rPr>
                <w:rFonts w:cs="Arial"/>
                <w:sz w:val="24"/>
              </w:rPr>
            </w:pPr>
            <w:r w:rsidRPr="003926E5">
              <w:rPr>
                <w:rFonts w:cs="Arial"/>
                <w:sz w:val="24"/>
              </w:rPr>
              <w:t>1.</w:t>
            </w:r>
          </w:p>
        </w:tc>
        <w:tc>
          <w:tcPr>
            <w:tcW w:w="6077" w:type="dxa"/>
            <w:tcBorders>
              <w:top w:val="single" w:sz="4" w:space="0" w:color="auto"/>
              <w:bottom w:val="single" w:sz="4" w:space="0" w:color="auto"/>
            </w:tcBorders>
            <w:shd w:val="clear" w:color="auto" w:fill="auto"/>
          </w:tcPr>
          <w:p w14:paraId="7C02DB92" w14:textId="77777777" w:rsidR="008770B6" w:rsidRPr="003926E5" w:rsidRDefault="008770B6" w:rsidP="008770B6">
            <w:pPr>
              <w:ind w:firstLine="0"/>
              <w:rPr>
                <w:rFonts w:cs="Arial"/>
                <w:sz w:val="24"/>
              </w:rPr>
            </w:pPr>
            <w:r w:rsidRPr="003926E5">
              <w:rPr>
                <w:rFonts w:cs="Arial"/>
                <w:sz w:val="24"/>
              </w:rPr>
              <w:t>KORIŠTENJE I NAMJENA POVRŠINA</w:t>
            </w:r>
          </w:p>
        </w:tc>
        <w:tc>
          <w:tcPr>
            <w:tcW w:w="1418" w:type="dxa"/>
            <w:tcBorders>
              <w:top w:val="single" w:sz="4" w:space="0" w:color="auto"/>
              <w:bottom w:val="single" w:sz="4" w:space="0" w:color="auto"/>
            </w:tcBorders>
            <w:shd w:val="clear" w:color="auto" w:fill="auto"/>
            <w:vAlign w:val="center"/>
          </w:tcPr>
          <w:p w14:paraId="14AE66F4" w14:textId="77777777" w:rsidR="008770B6" w:rsidRPr="003926E5" w:rsidRDefault="008770B6" w:rsidP="008770B6">
            <w:pPr>
              <w:ind w:firstLine="0"/>
              <w:rPr>
                <w:rFonts w:cs="Arial"/>
                <w:sz w:val="24"/>
              </w:rPr>
            </w:pPr>
            <w:r w:rsidRPr="003926E5">
              <w:rPr>
                <w:rFonts w:cs="Arial"/>
                <w:sz w:val="24"/>
              </w:rPr>
              <w:t>MJ=1:25.000</w:t>
            </w:r>
          </w:p>
        </w:tc>
      </w:tr>
      <w:tr w:rsidR="008770B6" w:rsidRPr="003926E5" w14:paraId="1DF64DAC" w14:textId="77777777" w:rsidTr="008770B6">
        <w:tc>
          <w:tcPr>
            <w:tcW w:w="709" w:type="dxa"/>
            <w:tcBorders>
              <w:top w:val="single" w:sz="4" w:space="0" w:color="auto"/>
              <w:bottom w:val="single" w:sz="4" w:space="0" w:color="auto"/>
            </w:tcBorders>
            <w:shd w:val="clear" w:color="auto" w:fill="auto"/>
            <w:vAlign w:val="center"/>
          </w:tcPr>
          <w:p w14:paraId="65D208FB" w14:textId="77777777" w:rsidR="008770B6" w:rsidRPr="003926E5" w:rsidRDefault="008770B6" w:rsidP="008770B6">
            <w:pPr>
              <w:ind w:firstLine="0"/>
              <w:rPr>
                <w:rFonts w:cs="Arial"/>
                <w:sz w:val="24"/>
              </w:rPr>
            </w:pPr>
            <w:r w:rsidRPr="003926E5">
              <w:rPr>
                <w:rFonts w:cs="Arial"/>
                <w:sz w:val="24"/>
              </w:rPr>
              <w:t>3.</w:t>
            </w:r>
          </w:p>
        </w:tc>
        <w:tc>
          <w:tcPr>
            <w:tcW w:w="6077" w:type="dxa"/>
            <w:tcBorders>
              <w:top w:val="single" w:sz="4" w:space="0" w:color="auto"/>
              <w:bottom w:val="single" w:sz="4" w:space="0" w:color="auto"/>
            </w:tcBorders>
            <w:shd w:val="clear" w:color="auto" w:fill="auto"/>
          </w:tcPr>
          <w:p w14:paraId="45AF6D90" w14:textId="77777777" w:rsidR="008770B6" w:rsidRPr="003926E5" w:rsidRDefault="008770B6" w:rsidP="008770B6">
            <w:pPr>
              <w:ind w:firstLine="0"/>
              <w:rPr>
                <w:rFonts w:cs="Arial"/>
                <w:sz w:val="24"/>
              </w:rPr>
            </w:pPr>
            <w:r w:rsidRPr="003926E5">
              <w:rPr>
                <w:rFonts w:cs="Arial"/>
                <w:sz w:val="24"/>
              </w:rPr>
              <w:t>UVJETI KORIŠTENJA, UREĐENJA I ZAŠTITE PROSTORA</w:t>
            </w:r>
          </w:p>
        </w:tc>
        <w:tc>
          <w:tcPr>
            <w:tcW w:w="1418" w:type="dxa"/>
            <w:tcBorders>
              <w:top w:val="single" w:sz="4" w:space="0" w:color="auto"/>
              <w:bottom w:val="single" w:sz="4" w:space="0" w:color="auto"/>
            </w:tcBorders>
            <w:shd w:val="clear" w:color="auto" w:fill="auto"/>
            <w:vAlign w:val="center"/>
          </w:tcPr>
          <w:p w14:paraId="760AF8C3" w14:textId="77777777" w:rsidR="008770B6" w:rsidRPr="003926E5" w:rsidRDefault="008770B6" w:rsidP="008770B6">
            <w:pPr>
              <w:ind w:firstLine="0"/>
              <w:rPr>
                <w:rFonts w:cs="Arial"/>
                <w:sz w:val="24"/>
              </w:rPr>
            </w:pPr>
            <w:r w:rsidRPr="003926E5">
              <w:rPr>
                <w:rFonts w:cs="Arial"/>
                <w:sz w:val="24"/>
              </w:rPr>
              <w:t>MJ=1:25.000</w:t>
            </w:r>
          </w:p>
        </w:tc>
      </w:tr>
      <w:tr w:rsidR="008770B6" w:rsidRPr="003926E5" w14:paraId="3C3AAA7B" w14:textId="77777777" w:rsidTr="008770B6">
        <w:tc>
          <w:tcPr>
            <w:tcW w:w="709" w:type="dxa"/>
            <w:tcBorders>
              <w:top w:val="single" w:sz="4" w:space="0" w:color="auto"/>
              <w:bottom w:val="single" w:sz="4" w:space="0" w:color="auto"/>
            </w:tcBorders>
            <w:shd w:val="clear" w:color="auto" w:fill="auto"/>
            <w:vAlign w:val="center"/>
          </w:tcPr>
          <w:p w14:paraId="0D0E8AA4" w14:textId="77777777" w:rsidR="008770B6" w:rsidRPr="003926E5" w:rsidRDefault="008770B6" w:rsidP="008770B6">
            <w:pPr>
              <w:ind w:firstLine="0"/>
              <w:rPr>
                <w:rFonts w:cs="Arial"/>
                <w:sz w:val="24"/>
              </w:rPr>
            </w:pPr>
            <w:r w:rsidRPr="003926E5">
              <w:rPr>
                <w:rFonts w:cs="Arial"/>
                <w:sz w:val="24"/>
              </w:rPr>
              <w:t>3.1.</w:t>
            </w:r>
          </w:p>
        </w:tc>
        <w:tc>
          <w:tcPr>
            <w:tcW w:w="6077" w:type="dxa"/>
            <w:tcBorders>
              <w:top w:val="single" w:sz="4" w:space="0" w:color="auto"/>
              <w:bottom w:val="single" w:sz="4" w:space="0" w:color="auto"/>
            </w:tcBorders>
            <w:shd w:val="clear" w:color="auto" w:fill="auto"/>
          </w:tcPr>
          <w:p w14:paraId="01E9702D" w14:textId="77777777" w:rsidR="008770B6" w:rsidRPr="003926E5" w:rsidRDefault="008770B6" w:rsidP="008770B6">
            <w:pPr>
              <w:ind w:firstLine="0"/>
              <w:rPr>
                <w:rFonts w:cs="Arial"/>
                <w:sz w:val="24"/>
              </w:rPr>
            </w:pPr>
            <w:r w:rsidRPr="003926E5">
              <w:rPr>
                <w:rFonts w:cs="Arial"/>
                <w:sz w:val="24"/>
              </w:rPr>
              <w:t>Uvjeti korištenja</w:t>
            </w:r>
          </w:p>
        </w:tc>
        <w:tc>
          <w:tcPr>
            <w:tcW w:w="1418" w:type="dxa"/>
            <w:tcBorders>
              <w:top w:val="single" w:sz="4" w:space="0" w:color="auto"/>
              <w:bottom w:val="single" w:sz="4" w:space="0" w:color="auto"/>
            </w:tcBorders>
            <w:shd w:val="clear" w:color="auto" w:fill="auto"/>
            <w:vAlign w:val="center"/>
          </w:tcPr>
          <w:p w14:paraId="73812378" w14:textId="77777777" w:rsidR="008770B6" w:rsidRPr="003926E5" w:rsidRDefault="008770B6" w:rsidP="008770B6">
            <w:pPr>
              <w:ind w:firstLine="0"/>
              <w:rPr>
                <w:rFonts w:cs="Arial"/>
                <w:sz w:val="24"/>
              </w:rPr>
            </w:pPr>
          </w:p>
        </w:tc>
      </w:tr>
      <w:tr w:rsidR="008770B6" w:rsidRPr="003926E5" w14:paraId="61C377BD" w14:textId="77777777" w:rsidTr="008770B6">
        <w:tc>
          <w:tcPr>
            <w:tcW w:w="709" w:type="dxa"/>
            <w:tcBorders>
              <w:top w:val="single" w:sz="4" w:space="0" w:color="auto"/>
              <w:bottom w:val="single" w:sz="4" w:space="0" w:color="auto"/>
            </w:tcBorders>
            <w:shd w:val="clear" w:color="auto" w:fill="auto"/>
            <w:vAlign w:val="center"/>
          </w:tcPr>
          <w:p w14:paraId="31AB1337" w14:textId="77777777" w:rsidR="008770B6" w:rsidRPr="003926E5" w:rsidRDefault="008770B6" w:rsidP="008770B6">
            <w:pPr>
              <w:ind w:firstLine="0"/>
              <w:rPr>
                <w:rFonts w:cs="Arial"/>
                <w:sz w:val="24"/>
              </w:rPr>
            </w:pPr>
            <w:r w:rsidRPr="003926E5">
              <w:rPr>
                <w:rFonts w:cs="Arial"/>
                <w:sz w:val="24"/>
              </w:rPr>
              <w:t>3.2.</w:t>
            </w:r>
          </w:p>
        </w:tc>
        <w:tc>
          <w:tcPr>
            <w:tcW w:w="6077" w:type="dxa"/>
            <w:tcBorders>
              <w:top w:val="single" w:sz="4" w:space="0" w:color="auto"/>
              <w:bottom w:val="single" w:sz="4" w:space="0" w:color="auto"/>
            </w:tcBorders>
            <w:shd w:val="clear" w:color="auto" w:fill="auto"/>
          </w:tcPr>
          <w:p w14:paraId="0B0CF95A" w14:textId="77777777" w:rsidR="008770B6" w:rsidRPr="003926E5" w:rsidRDefault="008770B6" w:rsidP="008770B6">
            <w:pPr>
              <w:ind w:firstLine="0"/>
              <w:rPr>
                <w:rFonts w:cs="Arial"/>
                <w:sz w:val="24"/>
              </w:rPr>
            </w:pPr>
            <w:r w:rsidRPr="003926E5">
              <w:rPr>
                <w:rFonts w:cs="Arial"/>
                <w:sz w:val="24"/>
              </w:rPr>
              <w:t>Područja primjene posebnih mjera uređenja i zaštite</w:t>
            </w:r>
          </w:p>
        </w:tc>
        <w:tc>
          <w:tcPr>
            <w:tcW w:w="1418" w:type="dxa"/>
            <w:tcBorders>
              <w:top w:val="single" w:sz="4" w:space="0" w:color="auto"/>
              <w:bottom w:val="single" w:sz="4" w:space="0" w:color="auto"/>
            </w:tcBorders>
            <w:shd w:val="clear" w:color="auto" w:fill="auto"/>
            <w:vAlign w:val="center"/>
          </w:tcPr>
          <w:p w14:paraId="0BC6B968" w14:textId="77777777" w:rsidR="008770B6" w:rsidRPr="003926E5" w:rsidRDefault="008770B6" w:rsidP="008770B6">
            <w:pPr>
              <w:ind w:firstLine="0"/>
              <w:rPr>
                <w:rFonts w:cs="Arial"/>
                <w:sz w:val="24"/>
              </w:rPr>
            </w:pPr>
          </w:p>
        </w:tc>
      </w:tr>
      <w:tr w:rsidR="008770B6" w:rsidRPr="003926E5" w14:paraId="7151BF8D" w14:textId="77777777" w:rsidTr="008770B6">
        <w:tc>
          <w:tcPr>
            <w:tcW w:w="709" w:type="dxa"/>
            <w:tcBorders>
              <w:top w:val="single" w:sz="4" w:space="0" w:color="auto"/>
              <w:bottom w:val="single" w:sz="4" w:space="0" w:color="auto"/>
            </w:tcBorders>
            <w:shd w:val="clear" w:color="auto" w:fill="auto"/>
            <w:vAlign w:val="center"/>
          </w:tcPr>
          <w:p w14:paraId="22D566E7" w14:textId="77777777" w:rsidR="008770B6" w:rsidRPr="003926E5" w:rsidRDefault="008770B6" w:rsidP="008770B6">
            <w:pPr>
              <w:ind w:firstLine="0"/>
              <w:rPr>
                <w:rFonts w:cs="Arial"/>
                <w:sz w:val="24"/>
              </w:rPr>
            </w:pPr>
            <w:r w:rsidRPr="003926E5">
              <w:rPr>
                <w:rFonts w:cs="Arial"/>
                <w:sz w:val="24"/>
              </w:rPr>
              <w:t>4.</w:t>
            </w:r>
          </w:p>
        </w:tc>
        <w:tc>
          <w:tcPr>
            <w:tcW w:w="6077" w:type="dxa"/>
            <w:tcBorders>
              <w:top w:val="single" w:sz="4" w:space="0" w:color="auto"/>
              <w:bottom w:val="single" w:sz="4" w:space="0" w:color="auto"/>
            </w:tcBorders>
            <w:shd w:val="clear" w:color="auto" w:fill="auto"/>
          </w:tcPr>
          <w:p w14:paraId="6FD96C34" w14:textId="77777777" w:rsidR="008770B6" w:rsidRPr="003926E5" w:rsidRDefault="008770B6" w:rsidP="008770B6">
            <w:pPr>
              <w:ind w:firstLine="0"/>
              <w:rPr>
                <w:rFonts w:cs="Arial"/>
                <w:sz w:val="24"/>
              </w:rPr>
            </w:pPr>
            <w:r w:rsidRPr="003926E5">
              <w:rPr>
                <w:rFonts w:cs="Arial"/>
                <w:sz w:val="24"/>
              </w:rPr>
              <w:t>GRAĐEVINSKA PODRUČJA</w:t>
            </w:r>
          </w:p>
        </w:tc>
        <w:tc>
          <w:tcPr>
            <w:tcW w:w="1418" w:type="dxa"/>
            <w:tcBorders>
              <w:top w:val="single" w:sz="4" w:space="0" w:color="auto"/>
              <w:bottom w:val="single" w:sz="4" w:space="0" w:color="auto"/>
            </w:tcBorders>
            <w:shd w:val="clear" w:color="auto" w:fill="auto"/>
            <w:vAlign w:val="center"/>
          </w:tcPr>
          <w:p w14:paraId="03190141" w14:textId="77777777" w:rsidR="008770B6" w:rsidRPr="003926E5" w:rsidRDefault="008770B6" w:rsidP="008770B6">
            <w:pPr>
              <w:ind w:firstLine="0"/>
              <w:rPr>
                <w:rFonts w:cs="Arial"/>
                <w:sz w:val="24"/>
              </w:rPr>
            </w:pPr>
            <w:r w:rsidRPr="003926E5">
              <w:rPr>
                <w:rFonts w:cs="Arial"/>
                <w:sz w:val="24"/>
              </w:rPr>
              <w:t>MJ=1:5.000</w:t>
            </w:r>
          </w:p>
        </w:tc>
      </w:tr>
      <w:tr w:rsidR="008770B6" w:rsidRPr="003926E5" w14:paraId="2B3D0137" w14:textId="77777777" w:rsidTr="008770B6">
        <w:tc>
          <w:tcPr>
            <w:tcW w:w="709" w:type="dxa"/>
            <w:tcBorders>
              <w:top w:val="single" w:sz="4" w:space="0" w:color="auto"/>
              <w:bottom w:val="single" w:sz="4" w:space="0" w:color="auto"/>
            </w:tcBorders>
            <w:shd w:val="clear" w:color="auto" w:fill="auto"/>
            <w:vAlign w:val="center"/>
          </w:tcPr>
          <w:p w14:paraId="682E731E" w14:textId="5D680BE4" w:rsidR="008770B6" w:rsidRPr="003926E5" w:rsidRDefault="008770B6" w:rsidP="008770B6">
            <w:pPr>
              <w:ind w:firstLine="0"/>
              <w:rPr>
                <w:rFonts w:cs="Arial"/>
                <w:sz w:val="24"/>
              </w:rPr>
            </w:pPr>
            <w:r w:rsidRPr="003926E5">
              <w:rPr>
                <w:rFonts w:cs="Arial"/>
                <w:sz w:val="24"/>
              </w:rPr>
              <w:t>4</w:t>
            </w:r>
            <w:r w:rsidR="00C36A71" w:rsidRPr="003926E5">
              <w:rPr>
                <w:rFonts w:cs="Arial"/>
                <w:sz w:val="24"/>
              </w:rPr>
              <w:t>.</w:t>
            </w:r>
            <w:r w:rsidRPr="003926E5">
              <w:rPr>
                <w:rFonts w:cs="Arial"/>
                <w:sz w:val="24"/>
              </w:rPr>
              <w:t>1.</w:t>
            </w:r>
          </w:p>
        </w:tc>
        <w:tc>
          <w:tcPr>
            <w:tcW w:w="6077" w:type="dxa"/>
            <w:tcBorders>
              <w:top w:val="single" w:sz="4" w:space="0" w:color="auto"/>
              <w:bottom w:val="single" w:sz="4" w:space="0" w:color="auto"/>
            </w:tcBorders>
            <w:shd w:val="clear" w:color="auto" w:fill="auto"/>
          </w:tcPr>
          <w:p w14:paraId="59033038" w14:textId="77777777" w:rsidR="008770B6" w:rsidRPr="003926E5" w:rsidRDefault="008770B6" w:rsidP="008770B6">
            <w:pPr>
              <w:ind w:firstLine="0"/>
              <w:rPr>
                <w:rFonts w:cs="Arial"/>
                <w:sz w:val="24"/>
              </w:rPr>
            </w:pPr>
            <w:r w:rsidRPr="003926E5">
              <w:rPr>
                <w:rFonts w:cs="Arial"/>
                <w:sz w:val="24"/>
              </w:rPr>
              <w:t xml:space="preserve">Građevinsko područje naselja – Varaždinske Toplice i </w:t>
            </w:r>
            <w:proofErr w:type="spellStart"/>
            <w:r w:rsidRPr="003926E5">
              <w:rPr>
                <w:rFonts w:cs="Arial"/>
                <w:sz w:val="24"/>
              </w:rPr>
              <w:t>Boričevec</w:t>
            </w:r>
            <w:proofErr w:type="spellEnd"/>
            <w:r w:rsidRPr="003926E5">
              <w:rPr>
                <w:rFonts w:cs="Arial"/>
                <w:sz w:val="24"/>
              </w:rPr>
              <w:t xml:space="preserve"> Toplički</w:t>
            </w:r>
          </w:p>
        </w:tc>
        <w:tc>
          <w:tcPr>
            <w:tcW w:w="1418" w:type="dxa"/>
            <w:tcBorders>
              <w:top w:val="single" w:sz="4" w:space="0" w:color="auto"/>
              <w:bottom w:val="single" w:sz="4" w:space="0" w:color="auto"/>
            </w:tcBorders>
            <w:shd w:val="clear" w:color="auto" w:fill="auto"/>
            <w:vAlign w:val="center"/>
          </w:tcPr>
          <w:p w14:paraId="6A5DCAE1" w14:textId="77777777" w:rsidR="008770B6" w:rsidRPr="003926E5" w:rsidRDefault="008770B6" w:rsidP="008770B6">
            <w:pPr>
              <w:ind w:firstLine="0"/>
              <w:rPr>
                <w:rFonts w:cs="Arial"/>
                <w:sz w:val="24"/>
              </w:rPr>
            </w:pPr>
          </w:p>
        </w:tc>
      </w:tr>
    </w:tbl>
    <w:p w14:paraId="618F7E78" w14:textId="77777777" w:rsidR="0022782A" w:rsidRPr="003926E5" w:rsidRDefault="0022782A" w:rsidP="005C7EC6">
      <w:pPr>
        <w:rPr>
          <w:rFonts w:cs="Arial"/>
          <w:sz w:val="24"/>
        </w:rPr>
      </w:pPr>
    </w:p>
    <w:p w14:paraId="0B325F8D" w14:textId="3B13ADF8" w:rsidR="00E04CFB" w:rsidRPr="003926E5" w:rsidRDefault="00DF4987" w:rsidP="003926E5">
      <w:pPr>
        <w:pStyle w:val="Normalstavci"/>
        <w:rPr>
          <w:rFonts w:cs="Arial"/>
          <w:sz w:val="24"/>
          <w:szCs w:val="24"/>
        </w:rPr>
      </w:pPr>
      <w:r w:rsidRPr="003926E5">
        <w:rPr>
          <w:rFonts w:cs="Arial"/>
          <w:sz w:val="24"/>
          <w:szCs w:val="24"/>
        </w:rPr>
        <w:t xml:space="preserve">Obrazloženjem se daje analiza, ciljevi prostornog uređenja i plansko obrazloženje rješenja, te evidencija postupka izrade </w:t>
      </w:r>
      <w:r w:rsidR="00634DFE" w:rsidRPr="003926E5">
        <w:rPr>
          <w:rFonts w:cs="Arial"/>
          <w:sz w:val="24"/>
          <w:szCs w:val="24"/>
        </w:rPr>
        <w:t>6</w:t>
      </w:r>
      <w:r w:rsidRPr="003926E5">
        <w:rPr>
          <w:rFonts w:cs="Arial"/>
          <w:sz w:val="24"/>
          <w:szCs w:val="24"/>
        </w:rPr>
        <w:t xml:space="preserve">. izmjena i dopuna Prostornog plana uređenja </w:t>
      </w:r>
      <w:r w:rsidR="00070A6B" w:rsidRPr="003926E5">
        <w:rPr>
          <w:rFonts w:cs="Arial"/>
          <w:sz w:val="24"/>
          <w:szCs w:val="24"/>
        </w:rPr>
        <w:t>Grada Varaždinske Topli</w:t>
      </w:r>
      <w:r w:rsidR="00634DFE" w:rsidRPr="003926E5">
        <w:rPr>
          <w:rFonts w:cs="Arial"/>
          <w:sz w:val="24"/>
          <w:szCs w:val="24"/>
        </w:rPr>
        <w:t>ce</w:t>
      </w:r>
      <w:r w:rsidRPr="003926E5">
        <w:rPr>
          <w:rFonts w:cs="Arial"/>
          <w:sz w:val="24"/>
          <w:szCs w:val="24"/>
        </w:rPr>
        <w:t>.</w:t>
      </w:r>
    </w:p>
    <w:p w14:paraId="68C7EFCD" w14:textId="77777777" w:rsidR="00EA1CC4" w:rsidRPr="003926E5" w:rsidRDefault="00D145F3" w:rsidP="00CC4B5A">
      <w:pPr>
        <w:pStyle w:val="Odlomakpopisa"/>
        <w:numPr>
          <w:ilvl w:val="0"/>
          <w:numId w:val="11"/>
        </w:numPr>
        <w:tabs>
          <w:tab w:val="num" w:pos="927"/>
        </w:tabs>
        <w:overflowPunct/>
        <w:autoSpaceDE/>
        <w:autoSpaceDN/>
        <w:adjustRightInd/>
        <w:spacing w:before="360" w:after="480"/>
        <w:jc w:val="left"/>
        <w:textAlignment w:val="auto"/>
        <w:rPr>
          <w:rFonts w:cs="Arial"/>
          <w:b/>
          <w:sz w:val="24"/>
        </w:rPr>
      </w:pPr>
      <w:r w:rsidRPr="003926E5">
        <w:rPr>
          <w:rFonts w:cs="Arial"/>
          <w:b/>
          <w:sz w:val="24"/>
        </w:rPr>
        <w:t>O</w:t>
      </w:r>
      <w:r w:rsidR="00EA1CC4" w:rsidRPr="003926E5">
        <w:rPr>
          <w:rFonts w:cs="Arial"/>
          <w:b/>
          <w:sz w:val="24"/>
        </w:rPr>
        <w:t>DREDB</w:t>
      </w:r>
      <w:r w:rsidR="0065611C" w:rsidRPr="003926E5">
        <w:rPr>
          <w:rFonts w:cs="Arial"/>
          <w:b/>
          <w:sz w:val="24"/>
        </w:rPr>
        <w:t>E</w:t>
      </w:r>
      <w:r w:rsidR="00EA1CC4" w:rsidRPr="003926E5">
        <w:rPr>
          <w:rFonts w:cs="Arial"/>
          <w:b/>
          <w:sz w:val="24"/>
        </w:rPr>
        <w:t xml:space="preserve"> ZA PROV</w:t>
      </w:r>
      <w:r w:rsidR="006E6276" w:rsidRPr="003926E5">
        <w:rPr>
          <w:rFonts w:cs="Arial"/>
          <w:b/>
          <w:sz w:val="24"/>
        </w:rPr>
        <w:t>EDBU</w:t>
      </w:r>
    </w:p>
    <w:p w14:paraId="59477917" w14:textId="77777777" w:rsidR="00F94F50" w:rsidRPr="003926E5" w:rsidRDefault="00F94F50" w:rsidP="00F94F50">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431069CA" w14:textId="01FE54C1" w:rsidR="00634DFE" w:rsidRPr="003926E5" w:rsidRDefault="00F94F50" w:rsidP="00793842">
      <w:pPr>
        <w:pStyle w:val="Normalstavci"/>
        <w:numPr>
          <w:ilvl w:val="0"/>
          <w:numId w:val="17"/>
        </w:numPr>
        <w:rPr>
          <w:rFonts w:cs="Arial"/>
          <w:sz w:val="24"/>
          <w:szCs w:val="24"/>
        </w:rPr>
      </w:pPr>
      <w:r w:rsidRPr="003926E5">
        <w:rPr>
          <w:rFonts w:cs="Arial"/>
          <w:sz w:val="24"/>
          <w:szCs w:val="24"/>
        </w:rPr>
        <w:t>U O</w:t>
      </w:r>
      <w:r w:rsidR="000F7E05" w:rsidRPr="003926E5">
        <w:rPr>
          <w:rFonts w:cs="Arial"/>
          <w:sz w:val="24"/>
          <w:szCs w:val="24"/>
        </w:rPr>
        <w:t xml:space="preserve">dredbama za provedbu Prostornog plana uređenja </w:t>
      </w:r>
      <w:r w:rsidR="00634DFE" w:rsidRPr="003926E5">
        <w:rPr>
          <w:rFonts w:cs="Arial"/>
          <w:sz w:val="24"/>
          <w:szCs w:val="24"/>
        </w:rPr>
        <w:t xml:space="preserve">Grada Varaždinske Toplice – Pročišćeni tekst odredbi za provođenje 5. ID PPUG Varaždinske Toplice </w:t>
      </w:r>
      <w:r w:rsidR="00EA7CCB" w:rsidRPr="003926E5">
        <w:rPr>
          <w:rFonts w:cs="Arial"/>
          <w:sz w:val="24"/>
          <w:szCs w:val="24"/>
        </w:rPr>
        <w:t xml:space="preserve">(„Službeni vjesnik Varaždinske županije“ broj </w:t>
      </w:r>
      <w:r w:rsidR="00634DFE" w:rsidRPr="003926E5">
        <w:rPr>
          <w:rFonts w:cs="Arial"/>
          <w:sz w:val="24"/>
          <w:szCs w:val="24"/>
        </w:rPr>
        <w:t>58</w:t>
      </w:r>
      <w:r w:rsidR="000F7E05" w:rsidRPr="003926E5">
        <w:rPr>
          <w:rFonts w:cs="Arial"/>
          <w:sz w:val="24"/>
          <w:szCs w:val="24"/>
        </w:rPr>
        <w:t>/20</w:t>
      </w:r>
      <w:r w:rsidR="00634DFE" w:rsidRPr="003926E5">
        <w:rPr>
          <w:rFonts w:cs="Arial"/>
          <w:sz w:val="24"/>
          <w:szCs w:val="24"/>
        </w:rPr>
        <w:t xml:space="preserve">), u članku 2. stavku 1. točki A) </w:t>
      </w:r>
      <w:proofErr w:type="spellStart"/>
      <w:r w:rsidR="00634DFE" w:rsidRPr="003926E5">
        <w:rPr>
          <w:rFonts w:cs="Arial"/>
          <w:sz w:val="24"/>
          <w:szCs w:val="24"/>
        </w:rPr>
        <w:t>podtočki</w:t>
      </w:r>
      <w:proofErr w:type="spellEnd"/>
      <w:r w:rsidR="00634DFE" w:rsidRPr="003926E5">
        <w:rPr>
          <w:rFonts w:cs="Arial"/>
          <w:sz w:val="24"/>
          <w:szCs w:val="24"/>
        </w:rPr>
        <w:t xml:space="preserve"> 1. iza teksta „Mješovita“ briše se zarez i tekst: „pretežito stambena“.</w:t>
      </w:r>
    </w:p>
    <w:p w14:paraId="2E5EAB51" w14:textId="263182A2" w:rsidR="00634DFE" w:rsidRPr="003926E5" w:rsidRDefault="00634DFE" w:rsidP="00793842">
      <w:pPr>
        <w:pStyle w:val="Normalstavci"/>
        <w:numPr>
          <w:ilvl w:val="0"/>
          <w:numId w:val="17"/>
        </w:numPr>
        <w:rPr>
          <w:rFonts w:cs="Arial"/>
          <w:sz w:val="24"/>
          <w:szCs w:val="24"/>
        </w:rPr>
      </w:pPr>
      <w:r w:rsidRPr="003926E5">
        <w:rPr>
          <w:rFonts w:cs="Arial"/>
          <w:sz w:val="24"/>
          <w:szCs w:val="24"/>
        </w:rPr>
        <w:t xml:space="preserve">U članku 2. stavku 1. točki A) iza </w:t>
      </w:r>
      <w:proofErr w:type="spellStart"/>
      <w:r w:rsidRPr="003926E5">
        <w:rPr>
          <w:rFonts w:cs="Arial"/>
          <w:sz w:val="24"/>
          <w:szCs w:val="24"/>
        </w:rPr>
        <w:t>podtočke</w:t>
      </w:r>
      <w:proofErr w:type="spellEnd"/>
      <w:r w:rsidRPr="003926E5">
        <w:rPr>
          <w:rFonts w:cs="Arial"/>
          <w:sz w:val="24"/>
          <w:szCs w:val="24"/>
        </w:rPr>
        <w:t xml:space="preserve"> dodaju se dvije nove alineje koje glase:</w:t>
      </w:r>
    </w:p>
    <w:p w14:paraId="546D3869" w14:textId="77777777" w:rsidR="00634DFE" w:rsidRPr="003926E5" w:rsidRDefault="00634DFE" w:rsidP="00634DFE">
      <w:pPr>
        <w:pStyle w:val="Normalstavci"/>
        <w:numPr>
          <w:ilvl w:val="0"/>
          <w:numId w:val="0"/>
        </w:numPr>
        <w:ind w:left="360" w:hanging="360"/>
        <w:rPr>
          <w:rFonts w:cs="Arial"/>
          <w:sz w:val="24"/>
          <w:szCs w:val="24"/>
        </w:rPr>
      </w:pPr>
    </w:p>
    <w:p w14:paraId="7D19F523" w14:textId="1DF74F7D" w:rsidR="00634DFE" w:rsidRPr="003926E5" w:rsidRDefault="00634DFE" w:rsidP="00634DFE">
      <w:pPr>
        <w:pStyle w:val="Normalstavci"/>
        <w:numPr>
          <w:ilvl w:val="0"/>
          <w:numId w:val="0"/>
        </w:numPr>
        <w:ind w:left="360" w:hanging="360"/>
        <w:rPr>
          <w:rFonts w:cs="Arial"/>
          <w:sz w:val="24"/>
          <w:szCs w:val="24"/>
        </w:rPr>
      </w:pPr>
      <w:r w:rsidRPr="003926E5">
        <w:rPr>
          <w:rFonts w:cs="Arial"/>
          <w:sz w:val="24"/>
          <w:szCs w:val="24"/>
        </w:rPr>
        <w:t>„ – pretežito stambena</w:t>
      </w:r>
    </w:p>
    <w:p w14:paraId="3D669B1A" w14:textId="7FAAAEC9" w:rsidR="00634DFE" w:rsidRPr="003926E5" w:rsidRDefault="00634DFE" w:rsidP="00634DFE">
      <w:pPr>
        <w:pStyle w:val="Normalstavci"/>
        <w:numPr>
          <w:ilvl w:val="0"/>
          <w:numId w:val="0"/>
        </w:numPr>
        <w:ind w:left="120"/>
        <w:rPr>
          <w:rFonts w:cs="Arial"/>
          <w:sz w:val="24"/>
          <w:szCs w:val="24"/>
        </w:rPr>
      </w:pPr>
      <w:r w:rsidRPr="003926E5">
        <w:rPr>
          <w:rFonts w:cs="Arial"/>
          <w:sz w:val="24"/>
          <w:szCs w:val="24"/>
        </w:rPr>
        <w:t>– za stanovanje, turizam, poslovne i druge kompatibilne sadržaje“</w:t>
      </w:r>
    </w:p>
    <w:p w14:paraId="185371D8" w14:textId="77777777" w:rsidR="00F24BD2" w:rsidRPr="003926E5" w:rsidRDefault="00F24BD2" w:rsidP="00F24BD2">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3F306988" w14:textId="6F2F0F70" w:rsidR="00634DFE" w:rsidRPr="003926E5" w:rsidRDefault="00634DFE" w:rsidP="00793842">
      <w:pPr>
        <w:pStyle w:val="Normalstavci"/>
        <w:numPr>
          <w:ilvl w:val="0"/>
          <w:numId w:val="20"/>
        </w:numPr>
        <w:rPr>
          <w:rFonts w:cs="Arial"/>
          <w:sz w:val="24"/>
          <w:szCs w:val="24"/>
        </w:rPr>
      </w:pPr>
      <w:r w:rsidRPr="003926E5">
        <w:rPr>
          <w:rFonts w:cs="Arial"/>
          <w:sz w:val="24"/>
          <w:szCs w:val="24"/>
        </w:rPr>
        <w:t>U članku 6. stavku 3. točki 1. iza teksta: „ Zone mješovite“ briše se tekst: „pretežito stambene“.</w:t>
      </w:r>
    </w:p>
    <w:p w14:paraId="0D2E5036" w14:textId="64D2F765" w:rsidR="00634DFE" w:rsidRPr="003926E5" w:rsidRDefault="00634DFE" w:rsidP="00793842">
      <w:pPr>
        <w:pStyle w:val="Normalstavci"/>
        <w:numPr>
          <w:ilvl w:val="0"/>
          <w:numId w:val="20"/>
        </w:numPr>
        <w:rPr>
          <w:rFonts w:cs="Arial"/>
          <w:sz w:val="24"/>
          <w:szCs w:val="24"/>
        </w:rPr>
      </w:pPr>
      <w:r w:rsidRPr="003926E5">
        <w:rPr>
          <w:rFonts w:cs="Arial"/>
          <w:sz w:val="24"/>
          <w:szCs w:val="24"/>
        </w:rPr>
        <w:t>U članku 6. stavku 3. iza točke 1. dodaju se dvije nove alineje koje glase:</w:t>
      </w:r>
    </w:p>
    <w:p w14:paraId="0C69C253" w14:textId="77777777" w:rsidR="00634DFE" w:rsidRPr="003926E5" w:rsidRDefault="00634DFE" w:rsidP="00634DFE">
      <w:pPr>
        <w:pStyle w:val="Normalstavci"/>
        <w:numPr>
          <w:ilvl w:val="0"/>
          <w:numId w:val="0"/>
        </w:numPr>
        <w:ind w:left="360" w:hanging="360"/>
        <w:rPr>
          <w:rFonts w:cs="Arial"/>
          <w:sz w:val="24"/>
          <w:szCs w:val="24"/>
        </w:rPr>
      </w:pPr>
    </w:p>
    <w:p w14:paraId="7DF8606F" w14:textId="28880CE1" w:rsidR="00634DFE" w:rsidRPr="003926E5" w:rsidRDefault="00634DFE" w:rsidP="00634DFE">
      <w:pPr>
        <w:pStyle w:val="Normalstavci"/>
        <w:numPr>
          <w:ilvl w:val="0"/>
          <w:numId w:val="0"/>
        </w:numPr>
        <w:ind w:left="360" w:hanging="360"/>
        <w:rPr>
          <w:rFonts w:cs="Arial"/>
          <w:sz w:val="24"/>
          <w:szCs w:val="24"/>
        </w:rPr>
      </w:pPr>
      <w:r w:rsidRPr="003926E5">
        <w:rPr>
          <w:rFonts w:cs="Arial"/>
          <w:sz w:val="24"/>
          <w:szCs w:val="24"/>
        </w:rPr>
        <w:t>„ – Zona mješovite, pretežito stambene namjene</w:t>
      </w:r>
    </w:p>
    <w:p w14:paraId="3C988AEB" w14:textId="52C86C16" w:rsidR="00634DFE" w:rsidRPr="003926E5" w:rsidRDefault="00634DFE" w:rsidP="00634DFE">
      <w:pPr>
        <w:pStyle w:val="Normalstavci"/>
        <w:numPr>
          <w:ilvl w:val="0"/>
          <w:numId w:val="0"/>
        </w:numPr>
        <w:ind w:left="120"/>
        <w:rPr>
          <w:rFonts w:cs="Arial"/>
          <w:sz w:val="24"/>
          <w:szCs w:val="24"/>
        </w:rPr>
      </w:pPr>
      <w:r w:rsidRPr="003926E5">
        <w:rPr>
          <w:rFonts w:cs="Arial"/>
          <w:sz w:val="24"/>
          <w:szCs w:val="24"/>
        </w:rPr>
        <w:t>– Zona mješovite namjene za stanovanje, turizam, poslovne i druge kompatibilne sadržaje“</w:t>
      </w:r>
    </w:p>
    <w:p w14:paraId="50509B74" w14:textId="77777777" w:rsidR="00634DFE" w:rsidRPr="003926E5" w:rsidRDefault="00634DFE" w:rsidP="00634DFE">
      <w:pPr>
        <w:pStyle w:val="Normalstavci"/>
        <w:numPr>
          <w:ilvl w:val="0"/>
          <w:numId w:val="0"/>
        </w:numPr>
        <w:ind w:left="360" w:hanging="360"/>
        <w:rPr>
          <w:rFonts w:cs="Arial"/>
          <w:sz w:val="24"/>
          <w:szCs w:val="24"/>
        </w:rPr>
      </w:pPr>
    </w:p>
    <w:p w14:paraId="2405021E" w14:textId="2660A7B8" w:rsidR="00634DFE" w:rsidRPr="003926E5" w:rsidRDefault="00634DFE" w:rsidP="00793842">
      <w:pPr>
        <w:pStyle w:val="Normalstavci"/>
        <w:numPr>
          <w:ilvl w:val="0"/>
          <w:numId w:val="20"/>
        </w:numPr>
        <w:rPr>
          <w:rFonts w:cs="Arial"/>
          <w:sz w:val="24"/>
          <w:szCs w:val="24"/>
        </w:rPr>
      </w:pPr>
      <w:r w:rsidRPr="003926E5">
        <w:rPr>
          <w:rFonts w:cs="Arial"/>
          <w:sz w:val="24"/>
          <w:szCs w:val="24"/>
        </w:rPr>
        <w:t>U članku 6. stavku 4. tekst: „zoni mješovite, pretežito stambene izgradnje</w:t>
      </w:r>
      <w:r w:rsidR="00A33C27" w:rsidRPr="003926E5">
        <w:rPr>
          <w:rFonts w:cs="Arial"/>
          <w:sz w:val="24"/>
          <w:szCs w:val="24"/>
        </w:rPr>
        <w:t>“ zamjenjuje se tekstom: „</w:t>
      </w:r>
      <w:r w:rsidRPr="003926E5">
        <w:rPr>
          <w:rFonts w:cs="Arial"/>
          <w:sz w:val="24"/>
          <w:szCs w:val="24"/>
        </w:rPr>
        <w:t>zonama mješovite namjene</w:t>
      </w:r>
      <w:r w:rsidR="00A33C27" w:rsidRPr="003926E5">
        <w:rPr>
          <w:rFonts w:cs="Arial"/>
          <w:sz w:val="24"/>
          <w:szCs w:val="24"/>
        </w:rPr>
        <w:t>“.</w:t>
      </w:r>
    </w:p>
    <w:p w14:paraId="148759B7" w14:textId="77777777" w:rsidR="0020087A" w:rsidRPr="003926E5" w:rsidRDefault="0020087A" w:rsidP="0020087A">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66D8570A" w14:textId="4C7AF390" w:rsidR="00A33C27" w:rsidRPr="003926E5" w:rsidRDefault="00A33C27" w:rsidP="00793842">
      <w:pPr>
        <w:pStyle w:val="Normalstavci"/>
        <w:numPr>
          <w:ilvl w:val="0"/>
          <w:numId w:val="37"/>
        </w:numPr>
        <w:rPr>
          <w:rFonts w:cs="Arial"/>
          <w:sz w:val="24"/>
          <w:szCs w:val="24"/>
        </w:rPr>
      </w:pPr>
      <w:r w:rsidRPr="003926E5">
        <w:rPr>
          <w:rFonts w:cs="Arial"/>
          <w:sz w:val="24"/>
          <w:szCs w:val="24"/>
        </w:rPr>
        <w:t>Iza članka 6.a naziv poglavlja 2.2.1. mijenja se i glasi: „Zone mješovite namjene“.</w:t>
      </w:r>
    </w:p>
    <w:p w14:paraId="3295E72E" w14:textId="77777777" w:rsidR="00034918" w:rsidRPr="003926E5" w:rsidRDefault="00034918" w:rsidP="00034918">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23DEB963" w14:textId="66CDF60C" w:rsidR="00A33C27" w:rsidRPr="003926E5" w:rsidRDefault="00034918" w:rsidP="00793842">
      <w:pPr>
        <w:pStyle w:val="Normalstavci"/>
        <w:numPr>
          <w:ilvl w:val="0"/>
          <w:numId w:val="40"/>
        </w:numPr>
        <w:rPr>
          <w:rFonts w:cs="Arial"/>
          <w:sz w:val="24"/>
          <w:szCs w:val="24"/>
        </w:rPr>
      </w:pPr>
      <w:r w:rsidRPr="003926E5">
        <w:rPr>
          <w:rFonts w:cs="Arial"/>
          <w:sz w:val="24"/>
          <w:szCs w:val="24"/>
        </w:rPr>
        <w:t xml:space="preserve">U članku </w:t>
      </w:r>
      <w:r w:rsidR="00A33C27" w:rsidRPr="003926E5">
        <w:rPr>
          <w:rFonts w:cs="Arial"/>
          <w:sz w:val="24"/>
          <w:szCs w:val="24"/>
        </w:rPr>
        <w:t>7. iza stavka 1. dodaje se novi stavak 2. koji glasi:</w:t>
      </w:r>
    </w:p>
    <w:p w14:paraId="06651E5A" w14:textId="77777777" w:rsidR="00A33C27" w:rsidRPr="003926E5" w:rsidRDefault="00A33C27" w:rsidP="00A33C27">
      <w:pPr>
        <w:pStyle w:val="Normalstavci"/>
        <w:numPr>
          <w:ilvl w:val="0"/>
          <w:numId w:val="0"/>
        </w:numPr>
        <w:ind w:left="360" w:hanging="360"/>
        <w:rPr>
          <w:rFonts w:cs="Arial"/>
          <w:sz w:val="24"/>
          <w:szCs w:val="24"/>
        </w:rPr>
      </w:pPr>
    </w:p>
    <w:p w14:paraId="672066AA" w14:textId="02D6538F" w:rsidR="00A33C27" w:rsidRPr="003926E5" w:rsidRDefault="00A33C27" w:rsidP="00A33C27">
      <w:pPr>
        <w:rPr>
          <w:rFonts w:cs="Arial"/>
          <w:sz w:val="24"/>
        </w:rPr>
      </w:pPr>
      <w:r w:rsidRPr="003926E5">
        <w:rPr>
          <w:rFonts w:cs="Arial"/>
          <w:sz w:val="24"/>
        </w:rPr>
        <w:t xml:space="preserve">„(2) U zoni mješovite namjene za stanovanje, turizam, poslovne i druge kompatibilne sadržaje moguća je izgradnja </w:t>
      </w:r>
    </w:p>
    <w:p w14:paraId="610F833E" w14:textId="69CF1115" w:rsidR="00A33C27" w:rsidRPr="003926E5" w:rsidRDefault="00A33C27" w:rsidP="00A33C27">
      <w:pPr>
        <w:rPr>
          <w:rFonts w:cs="Arial"/>
          <w:sz w:val="24"/>
        </w:rPr>
      </w:pPr>
      <w:r w:rsidRPr="003926E5">
        <w:rPr>
          <w:rFonts w:cs="Arial"/>
          <w:sz w:val="24"/>
        </w:rPr>
        <w:t>a) građevina osnovne namjene:</w:t>
      </w:r>
    </w:p>
    <w:p w14:paraId="2B2AB931" w14:textId="7273C30E" w:rsidR="00A33C27" w:rsidRPr="003926E5" w:rsidRDefault="00A33C27" w:rsidP="00A33C27">
      <w:pPr>
        <w:pStyle w:val="Normaluvueno"/>
        <w:rPr>
          <w:rFonts w:cs="Arial"/>
          <w:sz w:val="24"/>
        </w:rPr>
      </w:pPr>
      <w:r w:rsidRPr="003926E5">
        <w:rPr>
          <w:rFonts w:cs="Arial"/>
          <w:sz w:val="24"/>
        </w:rPr>
        <w:t>ugostiteljsko – turističkih, sa ili bez smještajnih turističkih sadržaja</w:t>
      </w:r>
    </w:p>
    <w:p w14:paraId="210F5436" w14:textId="7D2DE3C0" w:rsidR="00A33C27" w:rsidRPr="003926E5" w:rsidRDefault="00A33C27" w:rsidP="00A33C27">
      <w:pPr>
        <w:pStyle w:val="Normaluvueno"/>
        <w:rPr>
          <w:rFonts w:cs="Arial"/>
          <w:sz w:val="24"/>
        </w:rPr>
      </w:pPr>
      <w:r w:rsidRPr="003926E5">
        <w:rPr>
          <w:rFonts w:cs="Arial"/>
          <w:sz w:val="24"/>
        </w:rPr>
        <w:t>stambenih (obiteljskih i višestambenih) za stalno ili povremeno stanovanje,</w:t>
      </w:r>
    </w:p>
    <w:p w14:paraId="641E5310" w14:textId="2FD33580" w:rsidR="00A33C27" w:rsidRPr="003926E5" w:rsidRDefault="00A33C27" w:rsidP="00A33C27">
      <w:pPr>
        <w:pStyle w:val="Normaluvueno"/>
        <w:rPr>
          <w:rFonts w:cs="Arial"/>
          <w:sz w:val="24"/>
        </w:rPr>
      </w:pPr>
      <w:r w:rsidRPr="003926E5">
        <w:rPr>
          <w:rFonts w:cs="Arial"/>
          <w:sz w:val="24"/>
        </w:rPr>
        <w:lastRenderedPageBreak/>
        <w:t>društvenih djelatnosti sa smještajnim sadržajima (za djecu, za starije osobe),</w:t>
      </w:r>
    </w:p>
    <w:p w14:paraId="7A657688" w14:textId="3A391EEE" w:rsidR="00A33C27" w:rsidRPr="003926E5" w:rsidRDefault="00A33C27" w:rsidP="00A33C27">
      <w:pPr>
        <w:pStyle w:val="Normaluvueno"/>
        <w:rPr>
          <w:rFonts w:cs="Arial"/>
          <w:sz w:val="24"/>
        </w:rPr>
      </w:pPr>
      <w:r w:rsidRPr="003926E5">
        <w:rPr>
          <w:rFonts w:cs="Arial"/>
          <w:sz w:val="24"/>
        </w:rPr>
        <w:t>poslovnih,</w:t>
      </w:r>
    </w:p>
    <w:p w14:paraId="21814AED" w14:textId="7021623E" w:rsidR="00A33C27" w:rsidRPr="003926E5" w:rsidRDefault="00A33C27" w:rsidP="00A33C27">
      <w:pPr>
        <w:pStyle w:val="Normaluvueno"/>
        <w:rPr>
          <w:rFonts w:cs="Arial"/>
          <w:sz w:val="24"/>
        </w:rPr>
      </w:pPr>
      <w:r w:rsidRPr="003926E5">
        <w:rPr>
          <w:rFonts w:cs="Arial"/>
          <w:sz w:val="24"/>
        </w:rPr>
        <w:t>stambeno-poslovnih,</w:t>
      </w:r>
    </w:p>
    <w:p w14:paraId="782421F6" w14:textId="77777777" w:rsidR="00A33C27" w:rsidRPr="003926E5" w:rsidRDefault="00A33C27" w:rsidP="00A33C27">
      <w:pPr>
        <w:rPr>
          <w:rFonts w:cs="Arial"/>
          <w:sz w:val="24"/>
        </w:rPr>
      </w:pPr>
      <w:r w:rsidRPr="003926E5">
        <w:rPr>
          <w:rFonts w:cs="Arial"/>
          <w:sz w:val="24"/>
        </w:rPr>
        <w:t>b) građevina pratećih namjena:</w:t>
      </w:r>
    </w:p>
    <w:p w14:paraId="1D37DF98" w14:textId="296BBCE1" w:rsidR="00A33C27" w:rsidRPr="003926E5" w:rsidRDefault="00A33C27" w:rsidP="00A33C27">
      <w:pPr>
        <w:pStyle w:val="Normaluvueno"/>
        <w:rPr>
          <w:rFonts w:cs="Arial"/>
          <w:sz w:val="24"/>
        </w:rPr>
      </w:pPr>
      <w:r w:rsidRPr="003926E5">
        <w:rPr>
          <w:rFonts w:cs="Arial"/>
          <w:sz w:val="24"/>
        </w:rPr>
        <w:t>pomoćnih,</w:t>
      </w:r>
    </w:p>
    <w:p w14:paraId="03897C33" w14:textId="59682E39" w:rsidR="00A33C27" w:rsidRPr="003926E5" w:rsidRDefault="00A33C27" w:rsidP="00A33C27">
      <w:pPr>
        <w:pStyle w:val="Normaluvueno"/>
        <w:rPr>
          <w:rFonts w:cs="Arial"/>
          <w:sz w:val="24"/>
        </w:rPr>
      </w:pPr>
      <w:r w:rsidRPr="003926E5">
        <w:rPr>
          <w:rFonts w:cs="Arial"/>
          <w:sz w:val="24"/>
        </w:rPr>
        <w:t>sportsko-rekreacijskih sadržaja,</w:t>
      </w:r>
    </w:p>
    <w:p w14:paraId="4C6E69EC" w14:textId="5BCDF086" w:rsidR="00A33C27" w:rsidRPr="003926E5" w:rsidRDefault="00A33C27" w:rsidP="00A33C27">
      <w:pPr>
        <w:pStyle w:val="Normaluvueno"/>
        <w:rPr>
          <w:rFonts w:cs="Arial"/>
          <w:sz w:val="24"/>
        </w:rPr>
      </w:pPr>
      <w:r w:rsidRPr="003926E5">
        <w:rPr>
          <w:rFonts w:cs="Arial"/>
          <w:sz w:val="24"/>
        </w:rPr>
        <w:t>društvenih za djelatnost kulture,</w:t>
      </w:r>
    </w:p>
    <w:p w14:paraId="42E261D2" w14:textId="242815F1" w:rsidR="00A33C27" w:rsidRPr="003926E5" w:rsidRDefault="00A33C27" w:rsidP="00A33C27">
      <w:pPr>
        <w:pStyle w:val="Normaluvueno"/>
        <w:rPr>
          <w:rFonts w:cs="Arial"/>
          <w:sz w:val="24"/>
        </w:rPr>
      </w:pPr>
      <w:r w:rsidRPr="003926E5">
        <w:rPr>
          <w:rFonts w:cs="Arial"/>
          <w:sz w:val="24"/>
        </w:rPr>
        <w:t>prometne i ostale infrastrukture,</w:t>
      </w:r>
    </w:p>
    <w:p w14:paraId="704A1D10" w14:textId="122BA839" w:rsidR="00A33C27" w:rsidRPr="003926E5" w:rsidRDefault="00A33C27" w:rsidP="00A33C27">
      <w:pPr>
        <w:pStyle w:val="Normaluvueno"/>
        <w:rPr>
          <w:rFonts w:cs="Arial"/>
          <w:sz w:val="24"/>
        </w:rPr>
      </w:pPr>
      <w:r w:rsidRPr="003926E5">
        <w:rPr>
          <w:rFonts w:cs="Arial"/>
          <w:sz w:val="24"/>
        </w:rPr>
        <w:t>zaštitne i eventualno druge potrebne prateće građevine.“</w:t>
      </w:r>
    </w:p>
    <w:p w14:paraId="6649DBC2" w14:textId="77777777" w:rsidR="00A33C27" w:rsidRPr="003926E5" w:rsidRDefault="00A33C27" w:rsidP="00A33C27">
      <w:pPr>
        <w:pStyle w:val="Normalstavci"/>
        <w:numPr>
          <w:ilvl w:val="0"/>
          <w:numId w:val="0"/>
        </w:numPr>
        <w:ind w:left="360" w:hanging="360"/>
        <w:rPr>
          <w:rFonts w:cs="Arial"/>
          <w:sz w:val="24"/>
          <w:szCs w:val="24"/>
        </w:rPr>
      </w:pPr>
    </w:p>
    <w:p w14:paraId="1E55A6B8" w14:textId="157BE4D6" w:rsidR="00A33C27" w:rsidRPr="003926E5" w:rsidRDefault="00A33C27" w:rsidP="00034918">
      <w:pPr>
        <w:pStyle w:val="Normalstavci"/>
        <w:rPr>
          <w:rFonts w:cs="Arial"/>
          <w:sz w:val="24"/>
          <w:szCs w:val="24"/>
        </w:rPr>
      </w:pPr>
      <w:r w:rsidRPr="003926E5">
        <w:rPr>
          <w:rFonts w:cs="Arial"/>
          <w:sz w:val="24"/>
          <w:szCs w:val="24"/>
        </w:rPr>
        <w:t>U članku 7. dosadašnji stavci 2., 3. i 4. postaju stavci 3., 4. i 5.</w:t>
      </w:r>
    </w:p>
    <w:p w14:paraId="6F687C5D" w14:textId="30D5662E" w:rsidR="00A33C27" w:rsidRPr="003926E5" w:rsidRDefault="00A33C27" w:rsidP="00A33C27">
      <w:pPr>
        <w:pStyle w:val="Normalstavci"/>
        <w:rPr>
          <w:rFonts w:cs="Arial"/>
          <w:sz w:val="24"/>
          <w:szCs w:val="24"/>
        </w:rPr>
      </w:pPr>
      <w:r w:rsidRPr="003926E5">
        <w:rPr>
          <w:rFonts w:cs="Arial"/>
          <w:sz w:val="24"/>
          <w:szCs w:val="24"/>
        </w:rPr>
        <w:t>U članku 7. stavku 3. tekst: „stavka 1.“ zamjenjuje se tekstom: „stavaka 1. i 2.“.</w:t>
      </w:r>
    </w:p>
    <w:p w14:paraId="24832C85" w14:textId="5985FB1F" w:rsidR="00A33C27" w:rsidRPr="003926E5" w:rsidRDefault="00A33C27" w:rsidP="00A33C27">
      <w:pPr>
        <w:pStyle w:val="Normalstavci"/>
        <w:rPr>
          <w:rFonts w:cs="Arial"/>
          <w:sz w:val="24"/>
          <w:szCs w:val="24"/>
        </w:rPr>
      </w:pPr>
      <w:r w:rsidRPr="003926E5">
        <w:rPr>
          <w:rFonts w:cs="Arial"/>
          <w:sz w:val="24"/>
          <w:szCs w:val="24"/>
        </w:rPr>
        <w:t>U članku 7. stavku 4. tekst: „ovoj“ se briše.</w:t>
      </w:r>
    </w:p>
    <w:p w14:paraId="1EFD184C" w14:textId="097868D4" w:rsidR="00A33C27" w:rsidRPr="003926E5" w:rsidRDefault="00A33C27" w:rsidP="00A33C27">
      <w:pPr>
        <w:pStyle w:val="Normalstavci"/>
        <w:rPr>
          <w:rFonts w:cs="Arial"/>
          <w:sz w:val="24"/>
          <w:szCs w:val="24"/>
        </w:rPr>
      </w:pPr>
      <w:r w:rsidRPr="003926E5">
        <w:rPr>
          <w:rFonts w:cs="Arial"/>
          <w:sz w:val="24"/>
          <w:szCs w:val="24"/>
        </w:rPr>
        <w:t>U članku 7. stavku 4. iza teksta: „zoni“ dodaje se tekst: „mješovite, pretežito stambene namjene“.</w:t>
      </w:r>
    </w:p>
    <w:p w14:paraId="39D708C6" w14:textId="77AC676B" w:rsidR="00A33C27" w:rsidRPr="003926E5" w:rsidRDefault="00A33C27" w:rsidP="00A33C27">
      <w:pPr>
        <w:pStyle w:val="Normalstavci"/>
        <w:rPr>
          <w:rFonts w:cs="Arial"/>
          <w:sz w:val="24"/>
          <w:szCs w:val="24"/>
        </w:rPr>
      </w:pPr>
      <w:r w:rsidRPr="003926E5">
        <w:rPr>
          <w:rFonts w:cs="Arial"/>
          <w:sz w:val="24"/>
          <w:szCs w:val="24"/>
        </w:rPr>
        <w:t>U članku 7. stavku 5. iza teksta: „zoni“ dodaje se tekst: „mješovite, pretežito stambene namjene“</w:t>
      </w:r>
    </w:p>
    <w:p w14:paraId="5025C1F8" w14:textId="74F833FD" w:rsidR="00034918" w:rsidRPr="003926E5" w:rsidRDefault="00A33C27" w:rsidP="00034918">
      <w:pPr>
        <w:pStyle w:val="Normalstavci"/>
        <w:rPr>
          <w:rFonts w:cs="Arial"/>
          <w:sz w:val="24"/>
          <w:szCs w:val="24"/>
        </w:rPr>
      </w:pPr>
      <w:r w:rsidRPr="003926E5">
        <w:rPr>
          <w:rFonts w:cs="Arial"/>
          <w:sz w:val="24"/>
          <w:szCs w:val="24"/>
        </w:rPr>
        <w:t>U članku 7. iza stavka 5. dodaje se novi stavak 6. koji glasi:</w:t>
      </w:r>
    </w:p>
    <w:p w14:paraId="70EF62F3" w14:textId="77777777" w:rsidR="00A33C27" w:rsidRPr="003926E5" w:rsidRDefault="00A33C27" w:rsidP="00A33C27">
      <w:pPr>
        <w:pStyle w:val="Normalstavci"/>
        <w:numPr>
          <w:ilvl w:val="0"/>
          <w:numId w:val="0"/>
        </w:numPr>
        <w:ind w:left="360" w:hanging="360"/>
        <w:rPr>
          <w:rFonts w:cs="Arial"/>
          <w:sz w:val="24"/>
          <w:szCs w:val="24"/>
        </w:rPr>
      </w:pPr>
    </w:p>
    <w:p w14:paraId="2AB3EFCD" w14:textId="7F1D25A0" w:rsidR="00A33C27" w:rsidRPr="003926E5" w:rsidRDefault="00A33C27" w:rsidP="00A33C27">
      <w:pPr>
        <w:rPr>
          <w:rFonts w:cs="Arial"/>
          <w:sz w:val="24"/>
        </w:rPr>
      </w:pPr>
      <w:r w:rsidRPr="003926E5">
        <w:rPr>
          <w:rFonts w:cs="Arial"/>
          <w:sz w:val="24"/>
        </w:rPr>
        <w:t>„(6) Postojeće građevine izvedene u sklopu proizvodno – poslovnog kompleksa obuhvaćene zonom mješovite namjene za stanovanje, turizam, poslovne i druge kompatibilne sadržaje mogu se zadržati u istoj namjeni ili prenamijeniti, adaptirati, rekonstruirati, dograđivati i/ili nadograđivati, graditi zamjenske građevine u istoj ili kompatibilnoj namjeni, te se unutar dijelova proizvodnog kompleksa mogu vršiti konstrukcijska, tehnološka i oblikovna poboljšanja uz zadržavanje proizvodnje i drugih postojećih namjena, uz uvjet da je to predviđeno urbanističkim planom uređenja, obaveznim za ovu zonu.“</w:t>
      </w:r>
    </w:p>
    <w:p w14:paraId="034BCDEC" w14:textId="77777777" w:rsidR="00A33C27" w:rsidRPr="003926E5" w:rsidRDefault="00A33C27" w:rsidP="00A33C27">
      <w:pPr>
        <w:rPr>
          <w:rFonts w:cs="Arial"/>
          <w:sz w:val="24"/>
        </w:rPr>
      </w:pPr>
    </w:p>
    <w:p w14:paraId="6DB48A63" w14:textId="77777777" w:rsidR="00A33C27" w:rsidRPr="003926E5" w:rsidRDefault="00A33C27" w:rsidP="00A33C27">
      <w:pPr>
        <w:pStyle w:val="Normalstavci"/>
        <w:rPr>
          <w:rFonts w:cs="Arial"/>
          <w:sz w:val="24"/>
          <w:szCs w:val="24"/>
        </w:rPr>
      </w:pPr>
      <w:r w:rsidRPr="003926E5">
        <w:rPr>
          <w:rFonts w:cs="Arial"/>
          <w:sz w:val="24"/>
          <w:szCs w:val="24"/>
        </w:rPr>
        <w:t>U članku 7. dosadašnji stavak 5. postaje stavak 7.</w:t>
      </w:r>
    </w:p>
    <w:p w14:paraId="38109A3B" w14:textId="563BB837" w:rsidR="00A773F4" w:rsidRPr="003926E5" w:rsidRDefault="00A33C27" w:rsidP="00A33C27">
      <w:pPr>
        <w:pStyle w:val="Normalstavci"/>
        <w:rPr>
          <w:rFonts w:cs="Arial"/>
          <w:sz w:val="24"/>
          <w:szCs w:val="24"/>
        </w:rPr>
      </w:pPr>
      <w:r w:rsidRPr="003926E5">
        <w:rPr>
          <w:rFonts w:cs="Arial"/>
          <w:sz w:val="24"/>
          <w:szCs w:val="24"/>
        </w:rPr>
        <w:t>U članku 7. stavku 7. tekst: „ovoj zoni“ zamjenjuje se tekstom: „</w:t>
      </w:r>
      <w:r w:rsidR="00A773F4" w:rsidRPr="003926E5">
        <w:rPr>
          <w:rFonts w:cs="Arial"/>
          <w:sz w:val="24"/>
          <w:szCs w:val="24"/>
        </w:rPr>
        <w:t>zonama mješovite namjene</w:t>
      </w:r>
      <w:r w:rsidR="0041122F" w:rsidRPr="003926E5">
        <w:rPr>
          <w:rFonts w:cs="Arial"/>
          <w:sz w:val="24"/>
          <w:szCs w:val="24"/>
        </w:rPr>
        <w:t>, ako se provode neposrednom primjenom ovoga Plana</w:t>
      </w:r>
      <w:r w:rsidR="00A773F4" w:rsidRPr="003926E5">
        <w:rPr>
          <w:rFonts w:cs="Arial"/>
          <w:sz w:val="24"/>
          <w:szCs w:val="24"/>
        </w:rPr>
        <w:t>“.</w:t>
      </w:r>
    </w:p>
    <w:p w14:paraId="2CA8CBA5" w14:textId="77777777" w:rsidR="00C24CA8" w:rsidRPr="003926E5" w:rsidRDefault="00C24CA8" w:rsidP="00C24CA8">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33182A44" w14:textId="77777777" w:rsidR="00EF2A55" w:rsidRPr="003926E5" w:rsidRDefault="00EF2A55" w:rsidP="00793842">
      <w:pPr>
        <w:pStyle w:val="Normalstavci"/>
        <w:numPr>
          <w:ilvl w:val="0"/>
          <w:numId w:val="18"/>
        </w:numPr>
        <w:rPr>
          <w:rFonts w:cs="Arial"/>
          <w:sz w:val="24"/>
          <w:szCs w:val="24"/>
        </w:rPr>
      </w:pPr>
      <w:r w:rsidRPr="003926E5">
        <w:rPr>
          <w:rFonts w:cs="Arial"/>
          <w:sz w:val="24"/>
          <w:szCs w:val="24"/>
        </w:rPr>
        <w:t>Iza članka 9. dodaje se novi članak 9.a koji glasi:</w:t>
      </w:r>
    </w:p>
    <w:p w14:paraId="529E7583" w14:textId="107AE8DD" w:rsidR="00EF2A55" w:rsidRPr="003926E5" w:rsidRDefault="00EF2A55" w:rsidP="00EF2A55">
      <w:pPr>
        <w:pStyle w:val="lanak"/>
        <w:rPr>
          <w:rFonts w:cs="Arial"/>
          <w:b w:val="0"/>
          <w:sz w:val="24"/>
          <w:szCs w:val="24"/>
        </w:rPr>
      </w:pPr>
      <w:r w:rsidRPr="003926E5">
        <w:rPr>
          <w:rFonts w:cs="Arial"/>
          <w:b w:val="0"/>
          <w:sz w:val="24"/>
          <w:szCs w:val="24"/>
        </w:rPr>
        <w:t>„Članak 9.a</w:t>
      </w:r>
    </w:p>
    <w:p w14:paraId="240EF889" w14:textId="0B828BF3" w:rsidR="00EF2A55" w:rsidRPr="003926E5" w:rsidRDefault="00EF2A55" w:rsidP="00EF2A55">
      <w:pPr>
        <w:rPr>
          <w:rFonts w:cs="Arial"/>
          <w:sz w:val="24"/>
        </w:rPr>
      </w:pPr>
      <w:r w:rsidRPr="003926E5">
        <w:rPr>
          <w:rFonts w:cs="Arial"/>
          <w:sz w:val="24"/>
        </w:rPr>
        <w:t xml:space="preserve">(1) Na jednoj građevinskoj parceli u zoni mješovite namjene za stanovanje, turizam, poslovne i druge kompatibilne sadržaje može se graditi </w:t>
      </w:r>
    </w:p>
    <w:p w14:paraId="6D61605B" w14:textId="37FD240A" w:rsidR="00EF2A55" w:rsidRPr="003926E5" w:rsidRDefault="00EF2A55" w:rsidP="00EF2A55">
      <w:pPr>
        <w:pStyle w:val="Normaluvueno"/>
        <w:rPr>
          <w:rFonts w:cs="Arial"/>
          <w:sz w:val="24"/>
        </w:rPr>
      </w:pPr>
      <w:r w:rsidRPr="003926E5">
        <w:rPr>
          <w:rFonts w:cs="Arial"/>
          <w:sz w:val="24"/>
        </w:rPr>
        <w:t>jedna građevina osnovne namjene prema članku 7. stavak 2. i uz nju više pratećih građevina, koje zajedno čine funkcionalnu cjelinu</w:t>
      </w:r>
    </w:p>
    <w:p w14:paraId="6CDAAFB8" w14:textId="6C129A76" w:rsidR="00EF2A55" w:rsidRPr="003926E5" w:rsidRDefault="00EF2A55" w:rsidP="00EF2A55">
      <w:pPr>
        <w:pStyle w:val="Normaluvueno"/>
        <w:rPr>
          <w:rFonts w:cs="Arial"/>
          <w:sz w:val="24"/>
        </w:rPr>
      </w:pPr>
      <w:r w:rsidRPr="003926E5">
        <w:rPr>
          <w:rFonts w:cs="Arial"/>
          <w:sz w:val="24"/>
        </w:rPr>
        <w:t>arhitektonski kompleks od više građevina osnovne i prateće namjene, koje zajedno čine funkcionalnu cjelinu ili im se funkcije međusobno nadopunjuju.“</w:t>
      </w:r>
      <w:r w:rsidR="00AF0F8D" w:rsidRPr="003926E5">
        <w:rPr>
          <w:rFonts w:cs="Arial"/>
          <w:sz w:val="24"/>
        </w:rPr>
        <w:t>.</w:t>
      </w:r>
    </w:p>
    <w:p w14:paraId="40AEFA49" w14:textId="55FF19CF" w:rsidR="00F24BD2" w:rsidRPr="003926E5" w:rsidRDefault="00F24BD2" w:rsidP="00E04CFB">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428B8DC3" w14:textId="01A24530" w:rsidR="00B371A6" w:rsidRPr="003926E5" w:rsidRDefault="00F24BD2" w:rsidP="00793842">
      <w:pPr>
        <w:pStyle w:val="Normalstavci"/>
        <w:numPr>
          <w:ilvl w:val="0"/>
          <w:numId w:val="21"/>
        </w:numPr>
        <w:rPr>
          <w:rFonts w:cs="Arial"/>
          <w:sz w:val="24"/>
          <w:szCs w:val="24"/>
        </w:rPr>
      </w:pPr>
      <w:r w:rsidRPr="003926E5">
        <w:rPr>
          <w:rFonts w:cs="Arial"/>
          <w:sz w:val="24"/>
          <w:szCs w:val="24"/>
        </w:rPr>
        <w:t xml:space="preserve">U članku </w:t>
      </w:r>
      <w:r w:rsidR="00B371A6" w:rsidRPr="003926E5">
        <w:rPr>
          <w:rFonts w:cs="Arial"/>
          <w:sz w:val="24"/>
          <w:szCs w:val="24"/>
        </w:rPr>
        <w:t>11. stavku 6. iza teksta: „mješovitim“ briš</w:t>
      </w:r>
      <w:r w:rsidR="00E67F54" w:rsidRPr="003926E5">
        <w:rPr>
          <w:rFonts w:cs="Arial"/>
          <w:sz w:val="24"/>
          <w:szCs w:val="24"/>
        </w:rPr>
        <w:t>u</w:t>
      </w:r>
      <w:r w:rsidR="00B371A6" w:rsidRPr="003926E5">
        <w:rPr>
          <w:rFonts w:cs="Arial"/>
          <w:sz w:val="24"/>
          <w:szCs w:val="24"/>
        </w:rPr>
        <w:t xml:space="preserve"> se zarez i tekst: „pretežito stambenim“.</w:t>
      </w:r>
    </w:p>
    <w:p w14:paraId="7A3ED51D" w14:textId="77777777" w:rsidR="00C45B0E" w:rsidRPr="003926E5" w:rsidRDefault="00C45B0E" w:rsidP="00C45B0E">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2A5D6221" w14:textId="6AE79186" w:rsidR="00B371A6" w:rsidRPr="003926E5" w:rsidRDefault="00C45B0E" w:rsidP="00793842">
      <w:pPr>
        <w:pStyle w:val="Normalstavci"/>
        <w:numPr>
          <w:ilvl w:val="0"/>
          <w:numId w:val="26"/>
        </w:numPr>
        <w:rPr>
          <w:rFonts w:cs="Arial"/>
          <w:sz w:val="24"/>
          <w:szCs w:val="24"/>
        </w:rPr>
      </w:pPr>
      <w:r w:rsidRPr="003926E5">
        <w:rPr>
          <w:rFonts w:cs="Arial"/>
          <w:sz w:val="24"/>
          <w:szCs w:val="24"/>
        </w:rPr>
        <w:t>U članku</w:t>
      </w:r>
      <w:r w:rsidR="00B371A6" w:rsidRPr="003926E5">
        <w:rPr>
          <w:rFonts w:cs="Arial"/>
          <w:sz w:val="24"/>
          <w:szCs w:val="24"/>
        </w:rPr>
        <w:t xml:space="preserve"> 12. stavku 1. tekst: „parcela“ zamjenjuje se tekstom: „zona“.</w:t>
      </w:r>
    </w:p>
    <w:p w14:paraId="49E51172" w14:textId="77777777" w:rsidR="002E04AC" w:rsidRPr="003926E5" w:rsidRDefault="002E04AC" w:rsidP="002E04AC">
      <w:pPr>
        <w:pStyle w:val="lanak"/>
        <w:rPr>
          <w:rFonts w:cs="Arial"/>
          <w:sz w:val="24"/>
          <w:szCs w:val="24"/>
        </w:rPr>
      </w:pPr>
      <w:r w:rsidRPr="003926E5">
        <w:rPr>
          <w:rFonts w:cs="Arial"/>
          <w:sz w:val="24"/>
          <w:szCs w:val="24"/>
        </w:rPr>
        <w:lastRenderedPageBreak/>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16314362" w14:textId="77777777" w:rsidR="00B371A6" w:rsidRPr="003926E5" w:rsidRDefault="002E04AC" w:rsidP="00793842">
      <w:pPr>
        <w:pStyle w:val="Normalstavci"/>
        <w:numPr>
          <w:ilvl w:val="0"/>
          <w:numId w:val="36"/>
        </w:numPr>
        <w:rPr>
          <w:rFonts w:cs="Arial"/>
          <w:sz w:val="24"/>
          <w:szCs w:val="24"/>
        </w:rPr>
      </w:pPr>
      <w:r w:rsidRPr="003926E5">
        <w:rPr>
          <w:rFonts w:cs="Arial"/>
          <w:sz w:val="24"/>
          <w:szCs w:val="24"/>
        </w:rPr>
        <w:t xml:space="preserve">U članku </w:t>
      </w:r>
      <w:r w:rsidR="006E5DEB" w:rsidRPr="003926E5">
        <w:rPr>
          <w:rFonts w:cs="Arial"/>
          <w:sz w:val="24"/>
          <w:szCs w:val="24"/>
        </w:rPr>
        <w:t>17</w:t>
      </w:r>
      <w:r w:rsidRPr="003926E5">
        <w:rPr>
          <w:rFonts w:cs="Arial"/>
          <w:sz w:val="24"/>
          <w:szCs w:val="24"/>
        </w:rPr>
        <w:t>. stav</w:t>
      </w:r>
      <w:r w:rsidR="00B371A6" w:rsidRPr="003926E5">
        <w:rPr>
          <w:rFonts w:cs="Arial"/>
          <w:sz w:val="24"/>
          <w:szCs w:val="24"/>
        </w:rPr>
        <w:t>ak 3</w:t>
      </w:r>
      <w:r w:rsidRPr="003926E5">
        <w:rPr>
          <w:rFonts w:cs="Arial"/>
          <w:sz w:val="24"/>
          <w:szCs w:val="24"/>
        </w:rPr>
        <w:t>.</w:t>
      </w:r>
      <w:r w:rsidR="006E5DEB" w:rsidRPr="003926E5">
        <w:rPr>
          <w:rFonts w:cs="Arial"/>
          <w:sz w:val="24"/>
          <w:szCs w:val="24"/>
        </w:rPr>
        <w:t xml:space="preserve"> </w:t>
      </w:r>
      <w:r w:rsidR="00B371A6" w:rsidRPr="003926E5">
        <w:rPr>
          <w:rFonts w:cs="Arial"/>
          <w:sz w:val="24"/>
          <w:szCs w:val="24"/>
        </w:rPr>
        <w:t>mijenja se i glasi:</w:t>
      </w:r>
    </w:p>
    <w:p w14:paraId="4E1E3453" w14:textId="77777777" w:rsidR="00B371A6" w:rsidRPr="003926E5" w:rsidRDefault="00B371A6" w:rsidP="00B371A6">
      <w:pPr>
        <w:pStyle w:val="Normalstavci"/>
        <w:numPr>
          <w:ilvl w:val="0"/>
          <w:numId w:val="0"/>
        </w:numPr>
        <w:ind w:left="360" w:hanging="360"/>
        <w:rPr>
          <w:rFonts w:cs="Arial"/>
          <w:sz w:val="24"/>
          <w:szCs w:val="24"/>
        </w:rPr>
      </w:pPr>
    </w:p>
    <w:p w14:paraId="0AAF4923" w14:textId="385F0BF2" w:rsidR="00B371A6" w:rsidRPr="003926E5" w:rsidRDefault="00B371A6" w:rsidP="00B371A6">
      <w:pPr>
        <w:rPr>
          <w:rFonts w:cs="Arial"/>
          <w:sz w:val="24"/>
        </w:rPr>
      </w:pPr>
      <w:r w:rsidRPr="003926E5">
        <w:rPr>
          <w:rFonts w:cs="Arial"/>
          <w:sz w:val="24"/>
        </w:rPr>
        <w:t>„(3) Najmanja površina građevinske parcele u zoni mješovite namjene za stanovanje, turizam, poslovne i druge kompatibilne sadržaje:</w:t>
      </w:r>
    </w:p>
    <w:p w14:paraId="019581C2" w14:textId="597FBCD5" w:rsidR="00B371A6" w:rsidRPr="003926E5" w:rsidRDefault="00B371A6" w:rsidP="00B371A6">
      <w:pPr>
        <w:pStyle w:val="Normaluvueno"/>
        <w:rPr>
          <w:rFonts w:cs="Arial"/>
          <w:sz w:val="24"/>
        </w:rPr>
      </w:pPr>
      <w:r w:rsidRPr="003926E5">
        <w:rPr>
          <w:rFonts w:cs="Arial"/>
          <w:sz w:val="24"/>
        </w:rPr>
        <w:t>za individualnu stambenu namjenu utvrđuje jednako kao i za istu namjenu u zoni mješovite, pretežito stambene namjene,</w:t>
      </w:r>
    </w:p>
    <w:p w14:paraId="5F9FB23C" w14:textId="76BEA23D" w:rsidR="00B371A6" w:rsidRPr="003926E5" w:rsidRDefault="00B371A6" w:rsidP="00B371A6">
      <w:pPr>
        <w:pStyle w:val="Normaluvueno"/>
        <w:rPr>
          <w:rFonts w:cs="Arial"/>
          <w:sz w:val="24"/>
        </w:rPr>
      </w:pPr>
      <w:r w:rsidRPr="003926E5">
        <w:rPr>
          <w:rFonts w:cs="Arial"/>
          <w:sz w:val="24"/>
        </w:rPr>
        <w:t>za višestambenu namjenu i za apartmansku zgradu koja se predviđa kao osnovna građevina na čestici je 1.000,0 m2,</w:t>
      </w:r>
    </w:p>
    <w:p w14:paraId="3121BFC4" w14:textId="734EE338" w:rsidR="00B371A6" w:rsidRPr="003926E5" w:rsidRDefault="00B371A6" w:rsidP="00B371A6">
      <w:pPr>
        <w:pStyle w:val="Normaluvueno"/>
        <w:rPr>
          <w:rFonts w:cs="Arial"/>
          <w:sz w:val="24"/>
        </w:rPr>
      </w:pPr>
      <w:r w:rsidRPr="003926E5">
        <w:rPr>
          <w:rFonts w:cs="Arial"/>
          <w:sz w:val="24"/>
        </w:rPr>
        <w:t>za sve ostale slučajeve je 2.500,0 m2.“</w:t>
      </w:r>
    </w:p>
    <w:p w14:paraId="4D6FB595" w14:textId="77777777" w:rsidR="007C28A9" w:rsidRPr="003926E5" w:rsidRDefault="007C28A9" w:rsidP="007C28A9">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71CF07EB" w14:textId="191537E5" w:rsidR="00B371A6" w:rsidRPr="003926E5" w:rsidRDefault="00B371A6" w:rsidP="00793842">
      <w:pPr>
        <w:pStyle w:val="Normalstavci"/>
        <w:numPr>
          <w:ilvl w:val="0"/>
          <w:numId w:val="22"/>
        </w:numPr>
        <w:rPr>
          <w:rFonts w:cs="Arial"/>
          <w:sz w:val="24"/>
          <w:szCs w:val="24"/>
        </w:rPr>
      </w:pPr>
      <w:r w:rsidRPr="003926E5">
        <w:rPr>
          <w:rFonts w:cs="Arial"/>
          <w:sz w:val="24"/>
          <w:szCs w:val="24"/>
        </w:rPr>
        <w:t>U članku 18. stavku 2. iza teksta: „poslovne građevine“ dodaje se tekst: „u zoni mješovite, pretežito stambene namjene“.</w:t>
      </w:r>
    </w:p>
    <w:p w14:paraId="53770C07" w14:textId="43D013DB" w:rsidR="00B371A6" w:rsidRPr="003926E5" w:rsidRDefault="00B371A6" w:rsidP="00793842">
      <w:pPr>
        <w:pStyle w:val="Normalstavci"/>
        <w:numPr>
          <w:ilvl w:val="0"/>
          <w:numId w:val="22"/>
        </w:numPr>
        <w:rPr>
          <w:rFonts w:cs="Arial"/>
          <w:sz w:val="24"/>
          <w:szCs w:val="24"/>
        </w:rPr>
      </w:pPr>
      <w:r w:rsidRPr="003926E5">
        <w:rPr>
          <w:rFonts w:cs="Arial"/>
          <w:sz w:val="24"/>
          <w:szCs w:val="24"/>
        </w:rPr>
        <w:t>U članku 18. stavku 3. iza teksta: „naselja Varaždinske Toplice“ dodaje se tekst: „i u zoni mješovite namjene za stanovanje, turizam, poslovne i druge kompatibilne sadržaje,“</w:t>
      </w:r>
    </w:p>
    <w:p w14:paraId="2E6FA3DB" w14:textId="4115E771" w:rsidR="00B371A6" w:rsidRPr="003926E5" w:rsidRDefault="00B371A6" w:rsidP="00793842">
      <w:pPr>
        <w:pStyle w:val="Normalstavci"/>
        <w:numPr>
          <w:ilvl w:val="0"/>
          <w:numId w:val="22"/>
        </w:numPr>
        <w:rPr>
          <w:rFonts w:cs="Arial"/>
          <w:sz w:val="24"/>
          <w:szCs w:val="24"/>
        </w:rPr>
      </w:pPr>
      <w:r w:rsidRPr="003926E5">
        <w:rPr>
          <w:rFonts w:cs="Arial"/>
          <w:sz w:val="24"/>
          <w:szCs w:val="24"/>
        </w:rPr>
        <w:t>U članku 18. stavku 4. iza teksta „Ukoliko se“ dodaje se tekst: „u zoni mješovite, pretežito stambene namjene“.</w:t>
      </w:r>
    </w:p>
    <w:p w14:paraId="7F429A2B" w14:textId="77777777" w:rsidR="00CF2DAD" w:rsidRPr="003926E5" w:rsidRDefault="00CF2DAD" w:rsidP="00CF2DAD">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7CD6015F" w14:textId="308AC8B8" w:rsidR="00B371A6" w:rsidRPr="003926E5" w:rsidRDefault="00B371A6" w:rsidP="00793842">
      <w:pPr>
        <w:pStyle w:val="Normalstavci"/>
        <w:numPr>
          <w:ilvl w:val="0"/>
          <w:numId w:val="27"/>
        </w:numPr>
        <w:rPr>
          <w:rFonts w:cs="Arial"/>
          <w:sz w:val="24"/>
          <w:szCs w:val="24"/>
        </w:rPr>
      </w:pPr>
      <w:r w:rsidRPr="003926E5">
        <w:rPr>
          <w:rFonts w:cs="Arial"/>
          <w:sz w:val="24"/>
          <w:szCs w:val="24"/>
        </w:rPr>
        <w:t>Iza članka 20. dodaje se novi članak 20.a koji glasi:</w:t>
      </w:r>
    </w:p>
    <w:p w14:paraId="27E46FD8" w14:textId="5BED9AC6" w:rsidR="00B371A6" w:rsidRPr="003926E5" w:rsidRDefault="00B371A6" w:rsidP="00B371A6">
      <w:pPr>
        <w:pStyle w:val="lanak"/>
        <w:rPr>
          <w:rFonts w:cs="Arial"/>
          <w:b w:val="0"/>
          <w:sz w:val="24"/>
          <w:szCs w:val="24"/>
        </w:rPr>
      </w:pPr>
      <w:r w:rsidRPr="003926E5">
        <w:rPr>
          <w:rFonts w:cs="Arial"/>
          <w:b w:val="0"/>
          <w:sz w:val="24"/>
          <w:szCs w:val="24"/>
        </w:rPr>
        <w:t>„Članak 20.a</w:t>
      </w:r>
    </w:p>
    <w:p w14:paraId="443826D7" w14:textId="1EDF0013" w:rsidR="00B371A6" w:rsidRPr="003926E5" w:rsidRDefault="00B371A6" w:rsidP="00B371A6">
      <w:pPr>
        <w:rPr>
          <w:rFonts w:cs="Arial"/>
          <w:sz w:val="24"/>
        </w:rPr>
      </w:pPr>
      <w:r w:rsidRPr="003926E5">
        <w:rPr>
          <w:rFonts w:cs="Arial"/>
          <w:sz w:val="24"/>
        </w:rPr>
        <w:t xml:space="preserve">(1) Sukladno PP Varaždinske županije, koeficijent izgrađenosti parcele ugostiteljsko – turističkog smještajnog sadržaja (hotel, motel, pansion, kuća za odmor, apartmanska zgrada, apartmansko naselje i drugo prema posebnom propisu iz sektora turizma) iznosi najviše </w:t>
      </w:r>
      <w:proofErr w:type="spellStart"/>
      <w:r w:rsidRPr="003926E5">
        <w:rPr>
          <w:rFonts w:cs="Arial"/>
          <w:sz w:val="24"/>
        </w:rPr>
        <w:t>kig</w:t>
      </w:r>
      <w:proofErr w:type="spellEnd"/>
      <w:r w:rsidRPr="003926E5">
        <w:rPr>
          <w:rFonts w:cs="Arial"/>
          <w:sz w:val="24"/>
        </w:rPr>
        <w:t>=0,3, a ozelenjeni dio parcele ne može biti manji od 40% njene površine.“</w:t>
      </w:r>
      <w:r w:rsidR="00AF0F8D" w:rsidRPr="003926E5">
        <w:rPr>
          <w:rFonts w:cs="Arial"/>
          <w:sz w:val="24"/>
        </w:rPr>
        <w:t>.</w:t>
      </w:r>
    </w:p>
    <w:p w14:paraId="4EBB50E9" w14:textId="77777777" w:rsidR="00D52101" w:rsidRPr="003926E5" w:rsidRDefault="00D52101" w:rsidP="00D52101">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3A64A1E8" w14:textId="49450460" w:rsidR="00B832D7" w:rsidRPr="003926E5" w:rsidRDefault="00D52101" w:rsidP="00793842">
      <w:pPr>
        <w:pStyle w:val="Normalstavci"/>
        <w:numPr>
          <w:ilvl w:val="0"/>
          <w:numId w:val="38"/>
        </w:numPr>
        <w:rPr>
          <w:rFonts w:cs="Arial"/>
          <w:sz w:val="24"/>
          <w:szCs w:val="24"/>
        </w:rPr>
      </w:pPr>
      <w:r w:rsidRPr="003926E5">
        <w:rPr>
          <w:rFonts w:cs="Arial"/>
          <w:sz w:val="24"/>
          <w:szCs w:val="24"/>
        </w:rPr>
        <w:t>U</w:t>
      </w:r>
      <w:r w:rsidR="00B832D7" w:rsidRPr="003926E5">
        <w:rPr>
          <w:rFonts w:cs="Arial"/>
          <w:sz w:val="24"/>
          <w:szCs w:val="24"/>
        </w:rPr>
        <w:t xml:space="preserve"> članku 34. stavku 2</w:t>
      </w:r>
      <w:r w:rsidR="00E67F54" w:rsidRPr="003926E5">
        <w:rPr>
          <w:rFonts w:cs="Arial"/>
          <w:sz w:val="24"/>
          <w:szCs w:val="24"/>
        </w:rPr>
        <w:t>.</w:t>
      </w:r>
      <w:r w:rsidR="00B832D7" w:rsidRPr="003926E5">
        <w:rPr>
          <w:rFonts w:cs="Arial"/>
          <w:sz w:val="24"/>
          <w:szCs w:val="24"/>
        </w:rPr>
        <w:t xml:space="preserve"> tekst: „i 3,“ se briše.</w:t>
      </w:r>
    </w:p>
    <w:p w14:paraId="2B98400F" w14:textId="1E3BB907" w:rsidR="00B832D7" w:rsidRPr="003926E5" w:rsidRDefault="00B832D7" w:rsidP="00793842">
      <w:pPr>
        <w:pStyle w:val="Normalstavci"/>
        <w:numPr>
          <w:ilvl w:val="0"/>
          <w:numId w:val="38"/>
        </w:numPr>
        <w:rPr>
          <w:rFonts w:cs="Arial"/>
          <w:sz w:val="24"/>
          <w:szCs w:val="24"/>
        </w:rPr>
      </w:pPr>
      <w:r w:rsidRPr="003926E5">
        <w:rPr>
          <w:rFonts w:cs="Arial"/>
          <w:sz w:val="24"/>
          <w:szCs w:val="24"/>
        </w:rPr>
        <w:t>U članku 34. stavku 4. tekst: „</w:t>
      </w:r>
      <w:r w:rsidR="00E428D8" w:rsidRPr="003926E5">
        <w:rPr>
          <w:rFonts w:cs="Arial"/>
          <w:sz w:val="24"/>
          <w:szCs w:val="24"/>
        </w:rPr>
        <w:t>u stavku 1. i 2.“ zamjenjuje se tekstom: „stavcima 1., 2. i 3. ovog članka“.</w:t>
      </w:r>
    </w:p>
    <w:p w14:paraId="026CF9D8" w14:textId="4E77F408" w:rsidR="00AF0F8D" w:rsidRPr="003926E5" w:rsidRDefault="00B832D7" w:rsidP="00793842">
      <w:pPr>
        <w:pStyle w:val="Normalstavci"/>
        <w:numPr>
          <w:ilvl w:val="0"/>
          <w:numId w:val="38"/>
        </w:numPr>
        <w:rPr>
          <w:rFonts w:cs="Arial"/>
          <w:sz w:val="24"/>
          <w:szCs w:val="24"/>
        </w:rPr>
      </w:pPr>
      <w:r w:rsidRPr="003926E5">
        <w:rPr>
          <w:rFonts w:cs="Arial"/>
          <w:sz w:val="24"/>
          <w:szCs w:val="24"/>
        </w:rPr>
        <w:t>U</w:t>
      </w:r>
      <w:r w:rsidR="00D52101" w:rsidRPr="003926E5">
        <w:rPr>
          <w:rFonts w:cs="Arial"/>
          <w:sz w:val="24"/>
          <w:szCs w:val="24"/>
        </w:rPr>
        <w:t xml:space="preserve"> članku</w:t>
      </w:r>
      <w:r w:rsidR="006A20C5" w:rsidRPr="003926E5">
        <w:rPr>
          <w:rFonts w:cs="Arial"/>
          <w:sz w:val="24"/>
          <w:szCs w:val="24"/>
        </w:rPr>
        <w:t xml:space="preserve"> </w:t>
      </w:r>
      <w:r w:rsidR="00AF0F8D" w:rsidRPr="003926E5">
        <w:rPr>
          <w:rFonts w:cs="Arial"/>
          <w:sz w:val="24"/>
          <w:szCs w:val="24"/>
        </w:rPr>
        <w:t>34. stavku 4. iza teksta: „nadležne službe“ dodaje se tekst: „izdane u postupku izrade plana užega područja i/ili za potrebe izrade projektno – tehničke dokumentacije“.</w:t>
      </w:r>
    </w:p>
    <w:p w14:paraId="3F8A4149" w14:textId="77777777" w:rsidR="006A43DD" w:rsidRPr="003926E5" w:rsidRDefault="006A43DD" w:rsidP="006A43DD">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571AD87D" w14:textId="00291374" w:rsidR="006A43DD" w:rsidRPr="003926E5" w:rsidRDefault="006A43DD" w:rsidP="00793842">
      <w:pPr>
        <w:pStyle w:val="Normalstavci"/>
        <w:numPr>
          <w:ilvl w:val="0"/>
          <w:numId w:val="42"/>
        </w:numPr>
        <w:rPr>
          <w:rFonts w:cs="Arial"/>
          <w:sz w:val="24"/>
          <w:szCs w:val="24"/>
        </w:rPr>
      </w:pPr>
      <w:r w:rsidRPr="003926E5">
        <w:rPr>
          <w:rFonts w:cs="Arial"/>
          <w:sz w:val="24"/>
          <w:szCs w:val="24"/>
        </w:rPr>
        <w:t>U članku 124. stavku 2. tekst: „parcela, odnosno“ se briše.</w:t>
      </w:r>
    </w:p>
    <w:p w14:paraId="50BE34A6" w14:textId="77777777" w:rsidR="008D2F67" w:rsidRPr="003926E5" w:rsidRDefault="008D2F67" w:rsidP="008D2F67">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2BF6A351" w14:textId="6B9AEC33" w:rsidR="008D2F67" w:rsidRPr="003926E5" w:rsidRDefault="008D2F67" w:rsidP="00793842">
      <w:pPr>
        <w:pStyle w:val="Normalstavci"/>
        <w:numPr>
          <w:ilvl w:val="0"/>
          <w:numId w:val="43"/>
        </w:numPr>
        <w:rPr>
          <w:rFonts w:cs="Arial"/>
          <w:sz w:val="24"/>
          <w:szCs w:val="24"/>
        </w:rPr>
      </w:pPr>
      <w:r w:rsidRPr="003926E5">
        <w:rPr>
          <w:rFonts w:cs="Arial"/>
          <w:sz w:val="24"/>
          <w:szCs w:val="24"/>
        </w:rPr>
        <w:t>U članku 125. stavku 1. alineji 2. tekst: „visine veće građevine (visine vijenca, odnosno sljemena na zabatu strane okrenute drugoj građevini), ali ne manja od širine vatrogasnog koridora“ zamjenjuje se tekstom: „6 m“.</w:t>
      </w:r>
    </w:p>
    <w:p w14:paraId="19A159A9" w14:textId="5FE0AD73" w:rsidR="008D2F67" w:rsidRPr="003926E5" w:rsidRDefault="008D2F67" w:rsidP="00793842">
      <w:pPr>
        <w:pStyle w:val="Normalstavci"/>
        <w:numPr>
          <w:ilvl w:val="0"/>
          <w:numId w:val="43"/>
        </w:numPr>
        <w:rPr>
          <w:rFonts w:cs="Arial"/>
          <w:sz w:val="24"/>
          <w:szCs w:val="24"/>
        </w:rPr>
      </w:pPr>
      <w:r w:rsidRPr="003926E5">
        <w:rPr>
          <w:rFonts w:cs="Arial"/>
          <w:sz w:val="24"/>
          <w:szCs w:val="24"/>
        </w:rPr>
        <w:t xml:space="preserve">U članku 125. stavku 1. alineji 5. tekst: „9 m, osim unutar gospodarske zone na području naselja </w:t>
      </w:r>
      <w:proofErr w:type="spellStart"/>
      <w:r w:rsidRPr="003926E5">
        <w:rPr>
          <w:rFonts w:cs="Arial"/>
          <w:sz w:val="24"/>
          <w:szCs w:val="24"/>
        </w:rPr>
        <w:t>Hrastovec</w:t>
      </w:r>
      <w:proofErr w:type="spellEnd"/>
      <w:r w:rsidRPr="003926E5">
        <w:rPr>
          <w:rFonts w:cs="Arial"/>
          <w:sz w:val="24"/>
          <w:szCs w:val="24"/>
        </w:rPr>
        <w:t xml:space="preserve"> Toplički i Petkovec Toplički gdje se visina sljemena građevina dozvoljava najviše“ se briše.</w:t>
      </w:r>
    </w:p>
    <w:p w14:paraId="6643EED1" w14:textId="200F58B0" w:rsidR="008D2F67" w:rsidRPr="003926E5" w:rsidRDefault="008D2F67" w:rsidP="00793842">
      <w:pPr>
        <w:pStyle w:val="Normalstavci"/>
        <w:numPr>
          <w:ilvl w:val="0"/>
          <w:numId w:val="43"/>
        </w:numPr>
        <w:rPr>
          <w:rFonts w:cs="Arial"/>
          <w:sz w:val="24"/>
          <w:szCs w:val="24"/>
        </w:rPr>
      </w:pPr>
      <w:r w:rsidRPr="003926E5">
        <w:rPr>
          <w:rFonts w:cs="Arial"/>
          <w:sz w:val="24"/>
          <w:szCs w:val="24"/>
        </w:rPr>
        <w:t>U članku 125. stavku 1. alineji 6. tekst: „i unutar ostalih gospodarskih zona“ se briše.</w:t>
      </w:r>
    </w:p>
    <w:p w14:paraId="751B92A9" w14:textId="4B9372FD" w:rsidR="008D2F67" w:rsidRPr="003926E5" w:rsidRDefault="008D2F67" w:rsidP="00793842">
      <w:pPr>
        <w:pStyle w:val="Normalstavci"/>
        <w:numPr>
          <w:ilvl w:val="0"/>
          <w:numId w:val="43"/>
        </w:numPr>
        <w:rPr>
          <w:rFonts w:cs="Arial"/>
          <w:sz w:val="24"/>
          <w:szCs w:val="24"/>
        </w:rPr>
      </w:pPr>
      <w:r w:rsidRPr="003926E5">
        <w:rPr>
          <w:rFonts w:cs="Arial"/>
          <w:sz w:val="24"/>
          <w:szCs w:val="24"/>
        </w:rPr>
        <w:t>U članku 125. stavku 1. alineji 6. tekst: „smije iznositi do 12 m</w:t>
      </w:r>
      <w:r w:rsidR="008951CC" w:rsidRPr="003926E5">
        <w:rPr>
          <w:rFonts w:cs="Arial"/>
          <w:sz w:val="24"/>
          <w:szCs w:val="24"/>
        </w:rPr>
        <w:t xml:space="preserve">“ zamjenjuje se </w:t>
      </w:r>
      <w:r w:rsidR="008951CC" w:rsidRPr="003926E5">
        <w:rPr>
          <w:rFonts w:cs="Arial"/>
          <w:sz w:val="24"/>
          <w:szCs w:val="24"/>
        </w:rPr>
        <w:lastRenderedPageBreak/>
        <w:t>tekstom: „</w:t>
      </w:r>
      <w:r w:rsidRPr="003926E5">
        <w:rPr>
          <w:rFonts w:cs="Arial"/>
          <w:sz w:val="24"/>
          <w:szCs w:val="24"/>
        </w:rPr>
        <w:t>može biti i viša nego što je utvrđeno prethodnim stavkom,</w:t>
      </w:r>
      <w:r w:rsidR="008951CC" w:rsidRPr="003926E5">
        <w:rPr>
          <w:rFonts w:cs="Arial"/>
          <w:sz w:val="24"/>
          <w:szCs w:val="24"/>
        </w:rPr>
        <w:t>“.</w:t>
      </w:r>
    </w:p>
    <w:p w14:paraId="72AF22F5" w14:textId="310D340C" w:rsidR="008951CC" w:rsidRPr="003926E5" w:rsidRDefault="008951CC" w:rsidP="00793842">
      <w:pPr>
        <w:pStyle w:val="Normalstavci"/>
        <w:numPr>
          <w:ilvl w:val="0"/>
          <w:numId w:val="43"/>
        </w:numPr>
        <w:rPr>
          <w:rFonts w:cs="Arial"/>
          <w:sz w:val="24"/>
          <w:szCs w:val="24"/>
        </w:rPr>
      </w:pPr>
      <w:r w:rsidRPr="003926E5">
        <w:rPr>
          <w:rFonts w:cs="Arial"/>
          <w:sz w:val="24"/>
          <w:szCs w:val="24"/>
        </w:rPr>
        <w:t>U članku 125. stavku 1. alineji 8. tekst: „visina“ zamjenjuje se tekstom: „</w:t>
      </w:r>
      <w:proofErr w:type="spellStart"/>
      <w:r w:rsidRPr="003926E5">
        <w:rPr>
          <w:rFonts w:cs="Arial"/>
          <w:sz w:val="24"/>
          <w:szCs w:val="24"/>
        </w:rPr>
        <w:t>etažnost</w:t>
      </w:r>
      <w:proofErr w:type="spellEnd"/>
      <w:r w:rsidRPr="003926E5">
        <w:rPr>
          <w:rFonts w:cs="Arial"/>
          <w:sz w:val="24"/>
          <w:szCs w:val="24"/>
        </w:rPr>
        <w:t>“.</w:t>
      </w:r>
    </w:p>
    <w:p w14:paraId="1952EE72" w14:textId="77777777" w:rsidR="008951CC" w:rsidRPr="003926E5" w:rsidRDefault="008951CC" w:rsidP="00793842">
      <w:pPr>
        <w:pStyle w:val="Normalstavci"/>
        <w:numPr>
          <w:ilvl w:val="0"/>
          <w:numId w:val="43"/>
        </w:numPr>
        <w:rPr>
          <w:rFonts w:cs="Arial"/>
          <w:sz w:val="24"/>
          <w:szCs w:val="24"/>
        </w:rPr>
      </w:pPr>
      <w:r w:rsidRPr="003926E5">
        <w:rPr>
          <w:rFonts w:cs="Arial"/>
          <w:sz w:val="24"/>
          <w:szCs w:val="24"/>
        </w:rPr>
        <w:t>U članku 125. stavku 1. alineji 8. tekst: „visina“ zamjenjuje se tekstom: „</w:t>
      </w:r>
      <w:proofErr w:type="spellStart"/>
      <w:r w:rsidRPr="003926E5">
        <w:rPr>
          <w:rFonts w:cs="Arial"/>
          <w:sz w:val="24"/>
          <w:szCs w:val="24"/>
        </w:rPr>
        <w:t>etažnost</w:t>
      </w:r>
      <w:proofErr w:type="spellEnd"/>
      <w:r w:rsidRPr="003926E5">
        <w:rPr>
          <w:rFonts w:cs="Arial"/>
          <w:sz w:val="24"/>
          <w:szCs w:val="24"/>
        </w:rPr>
        <w:t>“.</w:t>
      </w:r>
    </w:p>
    <w:p w14:paraId="56AFCB0A" w14:textId="6F3D7172" w:rsidR="008951CC" w:rsidRPr="003926E5" w:rsidRDefault="008951CC" w:rsidP="00793842">
      <w:pPr>
        <w:pStyle w:val="Normalstavci"/>
        <w:numPr>
          <w:ilvl w:val="0"/>
          <w:numId w:val="43"/>
        </w:numPr>
        <w:rPr>
          <w:rFonts w:cs="Arial"/>
          <w:sz w:val="24"/>
          <w:szCs w:val="24"/>
        </w:rPr>
      </w:pPr>
      <w:r w:rsidRPr="003926E5">
        <w:rPr>
          <w:rFonts w:cs="Arial"/>
          <w:sz w:val="24"/>
          <w:szCs w:val="24"/>
        </w:rPr>
        <w:t>U članku 125. stavku 1. alineji 8. tekst: „je Po+P+1, uz mogućnost uređenja potkrovlja, tj.“ zamjenjuje se tekstom: „određuje se prema visini, a ne preporuča se veća od Po+P+2, uz“.</w:t>
      </w:r>
    </w:p>
    <w:p w14:paraId="034153AF" w14:textId="77777777" w:rsidR="00276BBA" w:rsidRPr="003926E5" w:rsidRDefault="00276BBA" w:rsidP="00276BBA">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50BEA59F" w14:textId="77777777" w:rsidR="00AF0F8D" w:rsidRPr="003926E5" w:rsidRDefault="00B073A1" w:rsidP="00793842">
      <w:pPr>
        <w:pStyle w:val="Normalstavci"/>
        <w:numPr>
          <w:ilvl w:val="0"/>
          <w:numId w:val="14"/>
        </w:numPr>
        <w:rPr>
          <w:rFonts w:cs="Arial"/>
          <w:sz w:val="24"/>
          <w:szCs w:val="24"/>
        </w:rPr>
      </w:pPr>
      <w:r w:rsidRPr="003926E5">
        <w:rPr>
          <w:rFonts w:cs="Arial"/>
          <w:sz w:val="24"/>
          <w:szCs w:val="24"/>
        </w:rPr>
        <w:t>U članku</w:t>
      </w:r>
      <w:r w:rsidR="006A20C5" w:rsidRPr="003926E5">
        <w:rPr>
          <w:rFonts w:cs="Arial"/>
          <w:sz w:val="24"/>
          <w:szCs w:val="24"/>
        </w:rPr>
        <w:t xml:space="preserve"> 1</w:t>
      </w:r>
      <w:r w:rsidR="00AF0F8D" w:rsidRPr="003926E5">
        <w:rPr>
          <w:rFonts w:cs="Arial"/>
          <w:sz w:val="24"/>
          <w:szCs w:val="24"/>
        </w:rPr>
        <w:t>3</w:t>
      </w:r>
      <w:r w:rsidR="006A20C5" w:rsidRPr="003926E5">
        <w:rPr>
          <w:rFonts w:cs="Arial"/>
          <w:sz w:val="24"/>
          <w:szCs w:val="24"/>
        </w:rPr>
        <w:t>3</w:t>
      </w:r>
      <w:r w:rsidR="00D52101" w:rsidRPr="003926E5">
        <w:rPr>
          <w:rFonts w:cs="Arial"/>
          <w:sz w:val="24"/>
          <w:szCs w:val="24"/>
        </w:rPr>
        <w:t xml:space="preserve">. </w:t>
      </w:r>
      <w:r w:rsidR="00AF0F8D" w:rsidRPr="003926E5">
        <w:rPr>
          <w:rFonts w:cs="Arial"/>
          <w:sz w:val="24"/>
          <w:szCs w:val="24"/>
        </w:rPr>
        <w:t>stavku 1. alineji 1. iza teksta: „mješovite“ briše se zarez, a tekst: „pretežito stambene izgradnje“ zamjenjuje se tekstom: „namjene“.</w:t>
      </w:r>
    </w:p>
    <w:p w14:paraId="285A0607" w14:textId="77777777" w:rsidR="006D33DF" w:rsidRPr="003926E5" w:rsidRDefault="006D33DF" w:rsidP="006D33DF">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49EA5FD5" w14:textId="77777777" w:rsidR="006D33DF" w:rsidRPr="003926E5" w:rsidRDefault="006D33DF" w:rsidP="00793842">
      <w:pPr>
        <w:pStyle w:val="Normalstavci"/>
        <w:numPr>
          <w:ilvl w:val="0"/>
          <w:numId w:val="44"/>
        </w:numPr>
        <w:rPr>
          <w:rFonts w:cs="Arial"/>
          <w:sz w:val="24"/>
          <w:szCs w:val="24"/>
        </w:rPr>
      </w:pPr>
      <w:r w:rsidRPr="003926E5">
        <w:rPr>
          <w:rFonts w:cs="Arial"/>
          <w:sz w:val="24"/>
          <w:szCs w:val="24"/>
        </w:rPr>
        <w:t xml:space="preserve">U članku 137. stavku 2. iza teksta: „moguća je i veća visina“ dodaje se tekst: „i </w:t>
      </w:r>
      <w:proofErr w:type="spellStart"/>
      <w:r w:rsidRPr="003926E5">
        <w:rPr>
          <w:rFonts w:cs="Arial"/>
          <w:sz w:val="24"/>
          <w:szCs w:val="24"/>
        </w:rPr>
        <w:t>etažnost</w:t>
      </w:r>
      <w:proofErr w:type="spellEnd"/>
      <w:r w:rsidRPr="003926E5">
        <w:rPr>
          <w:rFonts w:cs="Arial"/>
          <w:sz w:val="24"/>
          <w:szCs w:val="24"/>
        </w:rPr>
        <w:t>“.</w:t>
      </w:r>
    </w:p>
    <w:p w14:paraId="59E6EF0F" w14:textId="77777777" w:rsidR="004D3F5E" w:rsidRPr="003926E5" w:rsidRDefault="004D3F5E" w:rsidP="004D3F5E">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2926D14F" w14:textId="388257FE" w:rsidR="00AF0F8D" w:rsidRPr="003926E5" w:rsidRDefault="00817C25" w:rsidP="00793842">
      <w:pPr>
        <w:pStyle w:val="Normalstavci"/>
        <w:numPr>
          <w:ilvl w:val="0"/>
          <w:numId w:val="45"/>
        </w:numPr>
        <w:rPr>
          <w:rFonts w:cs="Arial"/>
          <w:sz w:val="24"/>
          <w:szCs w:val="24"/>
        </w:rPr>
      </w:pPr>
      <w:r w:rsidRPr="003926E5">
        <w:rPr>
          <w:rFonts w:cs="Arial"/>
          <w:sz w:val="24"/>
          <w:szCs w:val="24"/>
        </w:rPr>
        <w:t>U članku 1</w:t>
      </w:r>
      <w:r w:rsidR="00AF0F8D" w:rsidRPr="003926E5">
        <w:rPr>
          <w:rFonts w:cs="Arial"/>
          <w:sz w:val="24"/>
          <w:szCs w:val="24"/>
        </w:rPr>
        <w:t>61. stavku 2. iza teksta: „planirane zone“ dodaje se tekst: „stanovanja“.</w:t>
      </w:r>
    </w:p>
    <w:p w14:paraId="62A3946F" w14:textId="00B6729C" w:rsidR="00AF0F8D" w:rsidRPr="003926E5" w:rsidRDefault="00AF0F8D" w:rsidP="00793842">
      <w:pPr>
        <w:pStyle w:val="Normalstavci"/>
        <w:numPr>
          <w:ilvl w:val="0"/>
          <w:numId w:val="39"/>
        </w:numPr>
        <w:rPr>
          <w:rFonts w:cs="Arial"/>
          <w:sz w:val="24"/>
          <w:szCs w:val="24"/>
        </w:rPr>
      </w:pPr>
      <w:r w:rsidRPr="003926E5">
        <w:rPr>
          <w:rFonts w:cs="Arial"/>
          <w:sz w:val="24"/>
          <w:szCs w:val="24"/>
        </w:rPr>
        <w:t>U članku 161. stavak 3. „ iza teksta: „10 kV“ dodaje se zarez i tekst: „35 kV i 110 kV“.</w:t>
      </w:r>
    </w:p>
    <w:p w14:paraId="141CE2BB" w14:textId="1A695359" w:rsidR="006D33DF" w:rsidRPr="003926E5" w:rsidRDefault="006D33DF" w:rsidP="00793842">
      <w:pPr>
        <w:pStyle w:val="Normalstavci"/>
        <w:numPr>
          <w:ilvl w:val="0"/>
          <w:numId w:val="39"/>
        </w:numPr>
        <w:rPr>
          <w:rFonts w:cs="Arial"/>
          <w:sz w:val="24"/>
          <w:szCs w:val="24"/>
        </w:rPr>
      </w:pPr>
      <w:r w:rsidRPr="003926E5">
        <w:rPr>
          <w:rFonts w:cs="Arial"/>
          <w:sz w:val="24"/>
          <w:szCs w:val="24"/>
        </w:rPr>
        <w:t>U članku 161. stavku 3. iza teksta: „sadržaja/namjena“ dodaje se zarez i tekst: „pri čemu zahvat izmicanja i kabliranja za dalekovode županijskog značaja (35 kV i 110 kV) nije moguće provesti ukoliko to nije predviđeno u PP Varaždinske županije“.</w:t>
      </w:r>
    </w:p>
    <w:p w14:paraId="55AF4663" w14:textId="6F50BAF6" w:rsidR="006D33DF" w:rsidRPr="003926E5" w:rsidRDefault="006D33DF" w:rsidP="00793842">
      <w:pPr>
        <w:pStyle w:val="Normalstavci"/>
        <w:numPr>
          <w:ilvl w:val="0"/>
          <w:numId w:val="39"/>
        </w:numPr>
        <w:rPr>
          <w:rFonts w:cs="Arial"/>
          <w:sz w:val="24"/>
          <w:szCs w:val="24"/>
        </w:rPr>
      </w:pPr>
      <w:r w:rsidRPr="003926E5">
        <w:rPr>
          <w:rFonts w:cs="Arial"/>
          <w:sz w:val="24"/>
          <w:szCs w:val="24"/>
        </w:rPr>
        <w:t>U članku 161. iza stavka 4. dodaje se novi stavak 5. koji glasi:</w:t>
      </w:r>
    </w:p>
    <w:p w14:paraId="07216DB3" w14:textId="77777777" w:rsidR="006D33DF" w:rsidRPr="003926E5" w:rsidRDefault="006D33DF" w:rsidP="006D33DF">
      <w:pPr>
        <w:pStyle w:val="Normalstavci"/>
        <w:numPr>
          <w:ilvl w:val="0"/>
          <w:numId w:val="0"/>
        </w:numPr>
        <w:ind w:left="360" w:hanging="360"/>
        <w:rPr>
          <w:rFonts w:cs="Arial"/>
          <w:sz w:val="24"/>
          <w:szCs w:val="24"/>
        </w:rPr>
      </w:pPr>
    </w:p>
    <w:p w14:paraId="32A7BB26" w14:textId="7EA690AF" w:rsidR="006D33DF" w:rsidRPr="003926E5" w:rsidRDefault="006D33DF" w:rsidP="006D33DF">
      <w:pPr>
        <w:rPr>
          <w:rFonts w:cs="Arial"/>
          <w:sz w:val="24"/>
        </w:rPr>
      </w:pPr>
      <w:r w:rsidRPr="003926E5">
        <w:rPr>
          <w:rFonts w:cs="Arial"/>
          <w:sz w:val="24"/>
        </w:rPr>
        <w:t>„(5) Posebnim sektorskim propisom (mrežnim pravilima) utvrđena zaštitna zona za planirani 110 kV dalekovod je odredbama PP Varaždinske županije - točka 6.1.1. utvrđena kao područje zabrane gradnje, što se ovim odredbama preuzima kao obaveza u primjeni tako dugo dok je predmetna zabrana u PP Varaždinske županije na snazi.“</w:t>
      </w:r>
    </w:p>
    <w:p w14:paraId="67C37D30" w14:textId="77777777" w:rsidR="006D33DF" w:rsidRPr="003926E5" w:rsidRDefault="006D33DF" w:rsidP="006D33DF">
      <w:pPr>
        <w:pStyle w:val="Normalstavci"/>
        <w:numPr>
          <w:ilvl w:val="0"/>
          <w:numId w:val="0"/>
        </w:numPr>
        <w:ind w:left="360" w:hanging="360"/>
        <w:rPr>
          <w:rFonts w:cs="Arial"/>
          <w:sz w:val="24"/>
          <w:szCs w:val="24"/>
        </w:rPr>
      </w:pPr>
    </w:p>
    <w:p w14:paraId="47613525" w14:textId="77777777" w:rsidR="006D33DF" w:rsidRPr="003926E5" w:rsidRDefault="006D33DF" w:rsidP="006D33DF">
      <w:pPr>
        <w:pStyle w:val="Normalstavci"/>
        <w:rPr>
          <w:rFonts w:cs="Arial"/>
          <w:sz w:val="24"/>
          <w:szCs w:val="24"/>
        </w:rPr>
      </w:pPr>
      <w:r w:rsidRPr="003926E5">
        <w:rPr>
          <w:rFonts w:cs="Arial"/>
          <w:sz w:val="24"/>
          <w:szCs w:val="24"/>
        </w:rPr>
        <w:t>U članku 161. dosadašnji stavak 5. postaje stavak 6.</w:t>
      </w:r>
    </w:p>
    <w:p w14:paraId="1A6E1149" w14:textId="77777777" w:rsidR="006D33DF" w:rsidRPr="003926E5" w:rsidRDefault="006D33DF" w:rsidP="006D33DF">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31925BEE" w14:textId="77777777" w:rsidR="006D33DF" w:rsidRPr="003926E5" w:rsidRDefault="006D33DF" w:rsidP="00793842">
      <w:pPr>
        <w:pStyle w:val="Normalstavci"/>
        <w:numPr>
          <w:ilvl w:val="0"/>
          <w:numId w:val="47"/>
        </w:numPr>
        <w:rPr>
          <w:rFonts w:cs="Arial"/>
          <w:sz w:val="24"/>
          <w:szCs w:val="24"/>
        </w:rPr>
      </w:pPr>
      <w:r w:rsidRPr="003926E5">
        <w:rPr>
          <w:rFonts w:cs="Arial"/>
          <w:sz w:val="24"/>
          <w:szCs w:val="24"/>
        </w:rPr>
        <w:t>U članku 196. dodaje se novi stavak 1. koji glasi:</w:t>
      </w:r>
    </w:p>
    <w:p w14:paraId="3906F451" w14:textId="77777777" w:rsidR="006D33DF" w:rsidRPr="003926E5" w:rsidRDefault="006D33DF" w:rsidP="006D33DF">
      <w:pPr>
        <w:pStyle w:val="Normalstavci"/>
        <w:numPr>
          <w:ilvl w:val="0"/>
          <w:numId w:val="0"/>
        </w:numPr>
        <w:ind w:left="360" w:hanging="360"/>
        <w:rPr>
          <w:rFonts w:cs="Arial"/>
          <w:sz w:val="24"/>
          <w:szCs w:val="24"/>
        </w:rPr>
      </w:pPr>
    </w:p>
    <w:p w14:paraId="0A4C8679" w14:textId="3A2CC02C" w:rsidR="006D33DF" w:rsidRPr="003926E5" w:rsidRDefault="006D33DF" w:rsidP="006D33DF">
      <w:pPr>
        <w:rPr>
          <w:rFonts w:cs="Arial"/>
          <w:sz w:val="24"/>
        </w:rPr>
      </w:pPr>
      <w:r w:rsidRPr="003926E5">
        <w:rPr>
          <w:rFonts w:cs="Arial"/>
          <w:sz w:val="24"/>
        </w:rPr>
        <w:t>„(1) Za sve zahvate unutar zaštićenih i evidentiranih arheoloških lokaliteta, kao i unutar građevnih čestica ostali</w:t>
      </w:r>
      <w:r w:rsidR="00C47532" w:rsidRPr="003926E5">
        <w:rPr>
          <w:rFonts w:cs="Arial"/>
          <w:sz w:val="24"/>
        </w:rPr>
        <w:t>h</w:t>
      </w:r>
      <w:r w:rsidRPr="003926E5">
        <w:rPr>
          <w:rFonts w:cs="Arial"/>
          <w:sz w:val="24"/>
        </w:rPr>
        <w:t xml:space="preserve"> </w:t>
      </w:r>
      <w:r w:rsidR="00C47532" w:rsidRPr="003926E5">
        <w:rPr>
          <w:rFonts w:cs="Arial"/>
          <w:sz w:val="24"/>
        </w:rPr>
        <w:t xml:space="preserve">pojedinačno </w:t>
      </w:r>
      <w:r w:rsidRPr="003926E5">
        <w:rPr>
          <w:rFonts w:cs="Arial"/>
          <w:sz w:val="24"/>
        </w:rPr>
        <w:t>zaštićenih kulturnih dobara navedenih u ovom poglavlju, obavezno je ishođenje mišljenja nadležnog Konzervatorskog odjela, odnosno od nadležne arheološke službe o potrebi provedbe prethodnog arheološkog istraživanja i konzervatorskog i/ili arheološkog nadzora izvođenja radova.“</w:t>
      </w:r>
    </w:p>
    <w:p w14:paraId="34CF799E" w14:textId="77777777" w:rsidR="006D33DF" w:rsidRPr="003926E5" w:rsidRDefault="006D33DF" w:rsidP="006D33DF">
      <w:pPr>
        <w:pStyle w:val="Normalstavci"/>
        <w:numPr>
          <w:ilvl w:val="0"/>
          <w:numId w:val="0"/>
        </w:numPr>
        <w:ind w:left="360" w:hanging="360"/>
        <w:rPr>
          <w:rFonts w:cs="Arial"/>
          <w:sz w:val="24"/>
          <w:szCs w:val="24"/>
        </w:rPr>
      </w:pPr>
    </w:p>
    <w:p w14:paraId="334AB432" w14:textId="0775E2B3" w:rsidR="006D33DF" w:rsidRPr="003926E5" w:rsidRDefault="006D33DF" w:rsidP="006D33DF">
      <w:pPr>
        <w:pStyle w:val="Normalstavci"/>
        <w:rPr>
          <w:rFonts w:cs="Arial"/>
          <w:sz w:val="24"/>
          <w:szCs w:val="24"/>
        </w:rPr>
      </w:pPr>
      <w:r w:rsidRPr="003926E5">
        <w:rPr>
          <w:rFonts w:cs="Arial"/>
          <w:sz w:val="24"/>
          <w:szCs w:val="24"/>
        </w:rPr>
        <w:t>U članku 196. dosadašnji stavak 1. postaje stavak 2., te se u njemu tekst: „Ukoliko“ zamjenjuje tekstom: „Na ostalom području Grada, ukoliko“.</w:t>
      </w:r>
    </w:p>
    <w:p w14:paraId="5EEFA6AC" w14:textId="77777777" w:rsidR="00F70E3F" w:rsidRPr="003926E5" w:rsidRDefault="00F70E3F" w:rsidP="00F70E3F">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0A3875D3" w14:textId="77777777" w:rsidR="00AF0F8D" w:rsidRPr="003926E5" w:rsidRDefault="00F70E3F" w:rsidP="00793842">
      <w:pPr>
        <w:pStyle w:val="Normalstavci"/>
        <w:numPr>
          <w:ilvl w:val="0"/>
          <w:numId w:val="28"/>
        </w:numPr>
        <w:rPr>
          <w:rFonts w:cs="Arial"/>
          <w:sz w:val="24"/>
          <w:szCs w:val="24"/>
        </w:rPr>
      </w:pPr>
      <w:r w:rsidRPr="003926E5">
        <w:rPr>
          <w:rFonts w:cs="Arial"/>
          <w:sz w:val="24"/>
          <w:szCs w:val="24"/>
        </w:rPr>
        <w:t xml:space="preserve">U članku </w:t>
      </w:r>
      <w:r w:rsidR="00AF0F8D" w:rsidRPr="003926E5">
        <w:rPr>
          <w:rFonts w:cs="Arial"/>
          <w:sz w:val="24"/>
          <w:szCs w:val="24"/>
        </w:rPr>
        <w:t xml:space="preserve">222. stavku 2. točki I., iza </w:t>
      </w:r>
      <w:proofErr w:type="spellStart"/>
      <w:r w:rsidR="00AF0F8D" w:rsidRPr="003926E5">
        <w:rPr>
          <w:rFonts w:cs="Arial"/>
          <w:sz w:val="24"/>
          <w:szCs w:val="24"/>
        </w:rPr>
        <w:t>podtočke</w:t>
      </w:r>
      <w:proofErr w:type="spellEnd"/>
      <w:r w:rsidR="00AF0F8D" w:rsidRPr="003926E5">
        <w:rPr>
          <w:rFonts w:cs="Arial"/>
          <w:sz w:val="24"/>
          <w:szCs w:val="24"/>
        </w:rPr>
        <w:t xml:space="preserve"> b) dodaje se nova </w:t>
      </w:r>
      <w:proofErr w:type="spellStart"/>
      <w:r w:rsidR="00AF0F8D" w:rsidRPr="003926E5">
        <w:rPr>
          <w:rFonts w:cs="Arial"/>
          <w:sz w:val="24"/>
          <w:szCs w:val="24"/>
        </w:rPr>
        <w:t>podtočka</w:t>
      </w:r>
      <w:proofErr w:type="spellEnd"/>
      <w:r w:rsidR="00AF0F8D" w:rsidRPr="003926E5">
        <w:rPr>
          <w:rFonts w:cs="Arial"/>
          <w:sz w:val="24"/>
          <w:szCs w:val="24"/>
        </w:rPr>
        <w:t xml:space="preserve"> c) koja glasi:</w:t>
      </w:r>
    </w:p>
    <w:p w14:paraId="0C0701F1" w14:textId="77777777" w:rsidR="00AF0F8D" w:rsidRPr="003926E5" w:rsidRDefault="00AF0F8D" w:rsidP="00AF0F8D">
      <w:pPr>
        <w:pStyle w:val="Normalstavci"/>
        <w:numPr>
          <w:ilvl w:val="0"/>
          <w:numId w:val="0"/>
        </w:numPr>
        <w:ind w:left="360" w:hanging="360"/>
        <w:rPr>
          <w:rFonts w:cs="Arial"/>
          <w:sz w:val="24"/>
          <w:szCs w:val="24"/>
        </w:rPr>
      </w:pPr>
    </w:p>
    <w:p w14:paraId="5A478538" w14:textId="5EBD3409" w:rsidR="00AF0F8D" w:rsidRPr="003926E5" w:rsidRDefault="00AF0F8D" w:rsidP="00AF0F8D">
      <w:pPr>
        <w:rPr>
          <w:rFonts w:cs="Arial"/>
          <w:sz w:val="24"/>
        </w:rPr>
      </w:pPr>
      <w:r w:rsidRPr="003926E5">
        <w:rPr>
          <w:rFonts w:cs="Arial"/>
          <w:sz w:val="24"/>
        </w:rPr>
        <w:t>„c) C</w:t>
      </w:r>
      <w:r w:rsidR="004C3341" w:rsidRPr="003926E5">
        <w:rPr>
          <w:rFonts w:cs="Arial"/>
          <w:sz w:val="24"/>
        </w:rPr>
        <w:t>3</w:t>
      </w:r>
      <w:r w:rsidRPr="003926E5">
        <w:rPr>
          <w:rFonts w:cs="Arial"/>
          <w:sz w:val="24"/>
        </w:rPr>
        <w:t xml:space="preserve"> - zona mješovite namjene za stanovanje, turizam, poslovne i druge kompatibilne sadržaje u Varaždinskim Toplicama, radi urbane preobrazbe“.</w:t>
      </w:r>
    </w:p>
    <w:p w14:paraId="44636BAC" w14:textId="77777777" w:rsidR="00F70E3F" w:rsidRPr="003926E5" w:rsidRDefault="00F70E3F" w:rsidP="00F70E3F">
      <w:pPr>
        <w:pStyle w:val="lanak"/>
        <w:rPr>
          <w:rFonts w:cs="Arial"/>
          <w:sz w:val="24"/>
          <w:szCs w:val="24"/>
        </w:rPr>
      </w:pPr>
      <w:r w:rsidRPr="003926E5">
        <w:rPr>
          <w:rFonts w:cs="Arial"/>
          <w:sz w:val="24"/>
          <w:szCs w:val="24"/>
        </w:rPr>
        <w:lastRenderedPageBreak/>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60CA0EF4" w14:textId="6D1FD4A0" w:rsidR="007B06FA" w:rsidRPr="003926E5" w:rsidRDefault="007B06FA" w:rsidP="00793842">
      <w:pPr>
        <w:pStyle w:val="Normalstavci"/>
        <w:numPr>
          <w:ilvl w:val="0"/>
          <w:numId w:val="29"/>
        </w:numPr>
        <w:rPr>
          <w:rFonts w:cs="Arial"/>
          <w:sz w:val="24"/>
          <w:szCs w:val="24"/>
        </w:rPr>
      </w:pPr>
      <w:r w:rsidRPr="003926E5">
        <w:rPr>
          <w:rFonts w:cs="Arial"/>
          <w:sz w:val="24"/>
          <w:szCs w:val="24"/>
        </w:rPr>
        <w:t>U članku 224. stavak 6. se briše, a dosadašnji stavak 7. postaje stavak 6.</w:t>
      </w:r>
    </w:p>
    <w:p w14:paraId="4C060451" w14:textId="77777777" w:rsidR="00F70E3F" w:rsidRPr="003926E5" w:rsidRDefault="00F70E3F" w:rsidP="00F70E3F">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792CDD6E" w14:textId="49416008" w:rsidR="007B06FA" w:rsidRPr="003926E5" w:rsidRDefault="00F70E3F" w:rsidP="00793842">
      <w:pPr>
        <w:pStyle w:val="Normalstavci"/>
        <w:numPr>
          <w:ilvl w:val="0"/>
          <w:numId w:val="30"/>
        </w:numPr>
        <w:rPr>
          <w:rFonts w:cs="Arial"/>
          <w:sz w:val="24"/>
          <w:szCs w:val="24"/>
        </w:rPr>
      </w:pPr>
      <w:r w:rsidRPr="003926E5">
        <w:rPr>
          <w:rFonts w:cs="Arial"/>
          <w:sz w:val="24"/>
          <w:szCs w:val="24"/>
        </w:rPr>
        <w:t xml:space="preserve">U članku </w:t>
      </w:r>
      <w:r w:rsidR="007B06FA" w:rsidRPr="003926E5">
        <w:rPr>
          <w:rFonts w:cs="Arial"/>
          <w:sz w:val="24"/>
          <w:szCs w:val="24"/>
        </w:rPr>
        <w:t>234. stavku 2. iza teksta: „male vjerojatnosti plavljenja“ dodaje se zarez i tekst: „a precizniji podaci i promjene granica navedenih područja utvrđuje se preko posebnih uvjeta i sektorskih evidencija javnopravnog tijela nadležnog za zaštitu od plavljenja - Hrvatske vode.“.</w:t>
      </w:r>
    </w:p>
    <w:p w14:paraId="5305897A" w14:textId="77777777" w:rsidR="006B0FCF" w:rsidRPr="003926E5" w:rsidRDefault="006B0FCF" w:rsidP="006B0FCF">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4A139D9A" w14:textId="77777777" w:rsidR="006B0FCF" w:rsidRPr="003926E5" w:rsidRDefault="006B0FCF" w:rsidP="00793842">
      <w:pPr>
        <w:pStyle w:val="Normalstavci"/>
        <w:numPr>
          <w:ilvl w:val="0"/>
          <w:numId w:val="48"/>
        </w:numPr>
        <w:rPr>
          <w:rFonts w:cs="Arial"/>
          <w:sz w:val="24"/>
          <w:szCs w:val="24"/>
        </w:rPr>
      </w:pPr>
      <w:r w:rsidRPr="003926E5">
        <w:rPr>
          <w:rFonts w:cs="Arial"/>
          <w:sz w:val="24"/>
          <w:szCs w:val="24"/>
        </w:rPr>
        <w:t>Iza članka 240. dodaje se novi članak 240a. koji glasi:</w:t>
      </w:r>
    </w:p>
    <w:p w14:paraId="08CD906E" w14:textId="77777777" w:rsidR="006B0FCF" w:rsidRPr="003926E5" w:rsidRDefault="006B0FCF" w:rsidP="006B0FCF">
      <w:pPr>
        <w:pStyle w:val="Normalstavci"/>
        <w:numPr>
          <w:ilvl w:val="0"/>
          <w:numId w:val="0"/>
        </w:numPr>
        <w:ind w:left="360" w:hanging="360"/>
        <w:rPr>
          <w:rFonts w:cs="Arial"/>
          <w:sz w:val="24"/>
          <w:szCs w:val="24"/>
        </w:rPr>
      </w:pPr>
    </w:p>
    <w:p w14:paraId="12CC7EF9" w14:textId="4E093C73" w:rsidR="006B0FCF" w:rsidRPr="003926E5" w:rsidRDefault="006B0FCF" w:rsidP="006B0FCF">
      <w:pPr>
        <w:pStyle w:val="Tijeloteksta"/>
        <w:jc w:val="center"/>
        <w:rPr>
          <w:u w:val="none"/>
        </w:rPr>
      </w:pPr>
      <w:r w:rsidRPr="003926E5">
        <w:rPr>
          <w:u w:val="none"/>
        </w:rPr>
        <w:t>„</w:t>
      </w:r>
      <w:r w:rsidRPr="003926E5">
        <w:rPr>
          <w:b/>
          <w:u w:val="none"/>
        </w:rPr>
        <w:t>Članak 240a.</w:t>
      </w:r>
    </w:p>
    <w:p w14:paraId="4A2FCB6E" w14:textId="77777777" w:rsidR="006B0FCF" w:rsidRPr="003926E5" w:rsidRDefault="006B0FCF" w:rsidP="006B0FCF">
      <w:pPr>
        <w:ind w:left="709" w:hanging="709"/>
        <w:jc w:val="center"/>
        <w:rPr>
          <w:rFonts w:cs="Arial"/>
          <w:b/>
          <w:i/>
          <w:sz w:val="24"/>
        </w:rPr>
      </w:pPr>
      <w:r w:rsidRPr="003926E5">
        <w:rPr>
          <w:rFonts w:cs="Arial"/>
          <w:b/>
          <w:i/>
          <w:sz w:val="24"/>
        </w:rPr>
        <w:t>Područja ograničenja vezanih uz zaštitu aerodroma Varaždin</w:t>
      </w:r>
    </w:p>
    <w:p w14:paraId="269C24E9" w14:textId="77777777" w:rsidR="006B0FCF" w:rsidRPr="003926E5" w:rsidRDefault="006B0FCF" w:rsidP="006B0FCF">
      <w:pPr>
        <w:ind w:left="709" w:hanging="709"/>
        <w:jc w:val="center"/>
        <w:rPr>
          <w:rFonts w:cs="Arial"/>
          <w:b/>
          <w:bCs/>
          <w:i/>
          <w:sz w:val="24"/>
        </w:rPr>
      </w:pPr>
    </w:p>
    <w:p w14:paraId="4F40D257" w14:textId="7F0E8FBE" w:rsidR="006B0FCF" w:rsidRPr="003926E5" w:rsidRDefault="006B0FCF" w:rsidP="006B0FCF">
      <w:pPr>
        <w:ind w:firstLine="708"/>
        <w:rPr>
          <w:rFonts w:cs="Arial"/>
          <w:sz w:val="24"/>
        </w:rPr>
      </w:pPr>
      <w:r w:rsidRPr="003926E5">
        <w:rPr>
          <w:rFonts w:cs="Arial"/>
          <w:sz w:val="24"/>
        </w:rPr>
        <w:t>(1) Cijelo područje Grada Varaždinske Toplice nalazi se unutar područja zone 3. zaštite aerodroma Varaždin, unutar koje zone je, prema PP Varaždinske županije, utvrđena obaveza ishođenja posebnih uvjeta provedbe za zahvate čija je planirana visina 60 m iznad nadmorske visine nižeg praga aerodroma.“</w:t>
      </w:r>
    </w:p>
    <w:p w14:paraId="4918DDF7" w14:textId="77777777" w:rsidR="006B0FCF" w:rsidRPr="003926E5" w:rsidRDefault="006B0FCF" w:rsidP="006B0FCF">
      <w:pPr>
        <w:pStyle w:val="Normalstavci"/>
        <w:numPr>
          <w:ilvl w:val="0"/>
          <w:numId w:val="0"/>
        </w:numPr>
        <w:ind w:left="360" w:hanging="360"/>
        <w:rPr>
          <w:rFonts w:cs="Arial"/>
          <w:sz w:val="24"/>
          <w:szCs w:val="24"/>
        </w:rPr>
      </w:pPr>
    </w:p>
    <w:p w14:paraId="6ECD4BDC" w14:textId="77777777" w:rsidR="00EA1CC4" w:rsidRPr="003926E5" w:rsidRDefault="00EA1CC4" w:rsidP="00CC4B5A">
      <w:pPr>
        <w:pStyle w:val="Odlomakpopisa"/>
        <w:numPr>
          <w:ilvl w:val="0"/>
          <w:numId w:val="11"/>
        </w:numPr>
        <w:tabs>
          <w:tab w:val="num" w:pos="927"/>
        </w:tabs>
        <w:overflowPunct/>
        <w:autoSpaceDE/>
        <w:autoSpaceDN/>
        <w:adjustRightInd/>
        <w:spacing w:before="360" w:after="480"/>
        <w:jc w:val="left"/>
        <w:textAlignment w:val="auto"/>
        <w:rPr>
          <w:rFonts w:cs="Arial"/>
          <w:b/>
          <w:sz w:val="24"/>
        </w:rPr>
      </w:pPr>
      <w:r w:rsidRPr="003926E5">
        <w:rPr>
          <w:rFonts w:cs="Arial"/>
          <w:b/>
          <w:sz w:val="24"/>
        </w:rPr>
        <w:t>PRIJELAZNE I ZAVRŠNE ODREDBE</w:t>
      </w:r>
    </w:p>
    <w:p w14:paraId="54E42D02" w14:textId="77777777" w:rsidR="0020087A" w:rsidRPr="003926E5" w:rsidRDefault="0020087A" w:rsidP="0020087A">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149C3E8B" w14:textId="063F8A83" w:rsidR="00BB382E" w:rsidRPr="003926E5" w:rsidRDefault="00BB382E" w:rsidP="00793842">
      <w:pPr>
        <w:pStyle w:val="Normalstavci"/>
        <w:numPr>
          <w:ilvl w:val="0"/>
          <w:numId w:val="15"/>
        </w:numPr>
        <w:rPr>
          <w:rFonts w:cs="Arial"/>
          <w:sz w:val="24"/>
          <w:szCs w:val="24"/>
        </w:rPr>
      </w:pPr>
      <w:r w:rsidRPr="003926E5">
        <w:rPr>
          <w:rFonts w:cs="Arial"/>
          <w:sz w:val="24"/>
          <w:szCs w:val="24"/>
        </w:rPr>
        <w:t>Stupanjem na snagu ove Odluke, dosadašnji kartografski prikazi brojeva 1., 3.1., 3.2. i 4.1., iz 5. izmjena i dopuna Prostornog plana uređenja Grada Varaždinske Toplice prestaju važiti, a umjesto njih se primjenjuju kartografski prikazi istih brojeva i naziva, navedeni u članku 2. ove Odluke.</w:t>
      </w:r>
    </w:p>
    <w:p w14:paraId="49180DD2" w14:textId="7EEF1A07" w:rsidR="00BB382E" w:rsidRPr="003926E5" w:rsidRDefault="00BB382E" w:rsidP="00793842">
      <w:pPr>
        <w:pStyle w:val="Normalstavci"/>
        <w:numPr>
          <w:ilvl w:val="0"/>
          <w:numId w:val="15"/>
        </w:numPr>
        <w:rPr>
          <w:rFonts w:cs="Arial"/>
          <w:sz w:val="24"/>
          <w:szCs w:val="24"/>
        </w:rPr>
      </w:pPr>
      <w:r w:rsidRPr="003926E5">
        <w:rPr>
          <w:rFonts w:cs="Arial"/>
          <w:sz w:val="24"/>
          <w:szCs w:val="24"/>
        </w:rPr>
        <w:t>Svi ostali do sada važeći kartografski prikazi Prostornog plana uređenja Grada Varaždinske Toplice se nadalje primjenjuju.</w:t>
      </w:r>
    </w:p>
    <w:p w14:paraId="4EB16768" w14:textId="746B3E02" w:rsidR="006B0FCF" w:rsidRPr="003926E5" w:rsidRDefault="006B0FCF" w:rsidP="00793842">
      <w:pPr>
        <w:pStyle w:val="Normalstavci"/>
        <w:numPr>
          <w:ilvl w:val="0"/>
          <w:numId w:val="15"/>
        </w:numPr>
        <w:rPr>
          <w:rFonts w:cs="Arial"/>
          <w:sz w:val="24"/>
          <w:szCs w:val="24"/>
        </w:rPr>
      </w:pPr>
      <w:r w:rsidRPr="003926E5">
        <w:rPr>
          <w:rFonts w:cs="Arial"/>
          <w:sz w:val="24"/>
          <w:szCs w:val="24"/>
        </w:rPr>
        <w:t>Kartografski prikazi iz stavaka 1. i 2. ovog članka ujedno su i pročišćeni kartografski prikazi Prostornog plana uređenja Grada Varaždinske Toplice.</w:t>
      </w:r>
    </w:p>
    <w:p w14:paraId="7BD503D9" w14:textId="77777777" w:rsidR="00841C6D" w:rsidRPr="003926E5" w:rsidRDefault="00841C6D" w:rsidP="00841C6D">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19E47287" w14:textId="73572D20" w:rsidR="00AF610E" w:rsidRPr="003926E5" w:rsidRDefault="00AF610E" w:rsidP="00793842">
      <w:pPr>
        <w:pStyle w:val="Normalstavci"/>
        <w:numPr>
          <w:ilvl w:val="0"/>
          <w:numId w:val="16"/>
        </w:numPr>
        <w:rPr>
          <w:rFonts w:cs="Arial"/>
          <w:sz w:val="24"/>
          <w:szCs w:val="24"/>
        </w:rPr>
      </w:pPr>
      <w:r w:rsidRPr="003926E5">
        <w:rPr>
          <w:rFonts w:cs="Arial"/>
          <w:sz w:val="24"/>
          <w:szCs w:val="24"/>
        </w:rPr>
        <w:t>U trenutku stupanja na snagu Izmjena i dopuna Prostornog plana Varaždinske županije, a koje bi se neposredno odnosile na izmjenu uvjeta provedbe zahvata za građevine, površine i zahvate državnog i/ili područnog (regionalnog) značaja, obaveze zaštite građevina, površina i zahvata državnog i/ili područnog (regionalnog) značaja preuzete u Prostornom planu uređenja Grada Varaždinske Toplice</w:t>
      </w:r>
      <w:r w:rsidR="009253D6" w:rsidRPr="003926E5">
        <w:rPr>
          <w:rFonts w:cs="Arial"/>
          <w:sz w:val="24"/>
          <w:szCs w:val="24"/>
        </w:rPr>
        <w:t xml:space="preserve"> automatski</w:t>
      </w:r>
      <w:r w:rsidRPr="003926E5">
        <w:rPr>
          <w:rFonts w:cs="Arial"/>
          <w:sz w:val="24"/>
          <w:szCs w:val="24"/>
        </w:rPr>
        <w:t xml:space="preserve"> prestaju važiti ukoliko se pojedina takva građevina, površina i zahvat u Prostornom planu Varaždinske županije ukine, odnosno prilagođavaju se drugačijoj poziciji, ukoliko se izmjesti na drugu poziciju, i to sve bez potrebe izmjena i dopuna Prostornog plana uređenja Grada Varaždinske Toplice.</w:t>
      </w:r>
    </w:p>
    <w:p w14:paraId="6EA402C8" w14:textId="77777777" w:rsidR="007B287B" w:rsidRPr="003926E5" w:rsidRDefault="007B287B" w:rsidP="007B287B">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48479F4F" w14:textId="6AFE5FBD" w:rsidR="007B287B" w:rsidRPr="003926E5" w:rsidRDefault="007B287B" w:rsidP="00793842">
      <w:pPr>
        <w:pStyle w:val="Normalstavci"/>
        <w:numPr>
          <w:ilvl w:val="0"/>
          <w:numId w:val="32"/>
        </w:numPr>
        <w:rPr>
          <w:rFonts w:cs="Arial"/>
          <w:sz w:val="24"/>
          <w:szCs w:val="24"/>
        </w:rPr>
      </w:pPr>
      <w:r w:rsidRPr="003926E5">
        <w:rPr>
          <w:rFonts w:cs="Arial"/>
          <w:sz w:val="24"/>
          <w:szCs w:val="24"/>
        </w:rPr>
        <w:t>Uvjeti smještaja i oblikovanja jednostavnih građevina određenih odgovarajućim podzakonskim propisom (Pravilnik o jednostavnim i drugim građevinama i radovima, „Narodne novine“ br. 112/17, 34/18, 36/19, 98/19, 31/20</w:t>
      </w:r>
      <w:r w:rsidR="00C47532" w:rsidRPr="003926E5">
        <w:rPr>
          <w:rFonts w:cs="Arial"/>
          <w:sz w:val="24"/>
          <w:szCs w:val="24"/>
        </w:rPr>
        <w:t>, 74/22, 155/23</w:t>
      </w:r>
      <w:r w:rsidRPr="003926E5">
        <w:rPr>
          <w:rFonts w:cs="Arial"/>
          <w:sz w:val="24"/>
          <w:szCs w:val="24"/>
        </w:rPr>
        <w:t xml:space="preserve">) utvrđuju se ovisno o namjeni jednostavne građevine, prema poglavlju II. „Odredbe za provedbu“ ove Odluke na isti način kao i za građevine za koje je </w:t>
      </w:r>
      <w:r w:rsidRPr="003926E5">
        <w:rPr>
          <w:rFonts w:cs="Arial"/>
          <w:sz w:val="24"/>
          <w:szCs w:val="24"/>
        </w:rPr>
        <w:lastRenderedPageBreak/>
        <w:t>zakonskim odredbama utvrđena obveza ishođenja građevinske dozvole.</w:t>
      </w:r>
    </w:p>
    <w:p w14:paraId="58619A6D" w14:textId="77777777" w:rsidR="007B287B" w:rsidRPr="003926E5" w:rsidRDefault="007B287B" w:rsidP="007B287B">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36019D02" w14:textId="77777777" w:rsidR="00841C6D" w:rsidRPr="003926E5" w:rsidRDefault="00841C6D" w:rsidP="00793842">
      <w:pPr>
        <w:pStyle w:val="Normalstavci"/>
        <w:numPr>
          <w:ilvl w:val="0"/>
          <w:numId w:val="33"/>
        </w:numPr>
        <w:rPr>
          <w:rFonts w:cs="Arial"/>
          <w:sz w:val="24"/>
          <w:szCs w:val="24"/>
        </w:rPr>
      </w:pPr>
      <w:r w:rsidRPr="003926E5">
        <w:rPr>
          <w:rFonts w:cs="Arial"/>
          <w:sz w:val="24"/>
          <w:szCs w:val="24"/>
        </w:rPr>
        <w:t>Svi propisi navedeni u ovoj Odluci kao osnova za utvrđivanje uvjeta provedbe zahvata u prostoru, u slučajevima izmjene i dopune, odnosno supstitucije propisa novim, u primjeni ove Odluke zamjenjuju se važećim propisom.</w:t>
      </w:r>
    </w:p>
    <w:p w14:paraId="76F13542" w14:textId="77777777" w:rsidR="00841C6D" w:rsidRPr="003926E5" w:rsidRDefault="00841C6D" w:rsidP="00841C6D">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515BE14C" w14:textId="4F90A64F" w:rsidR="00BB382E" w:rsidRPr="003926E5" w:rsidRDefault="00BB382E" w:rsidP="00793842">
      <w:pPr>
        <w:pStyle w:val="Normalstavci"/>
        <w:numPr>
          <w:ilvl w:val="0"/>
          <w:numId w:val="34"/>
        </w:numPr>
        <w:rPr>
          <w:rFonts w:cs="Arial"/>
          <w:sz w:val="24"/>
          <w:szCs w:val="24"/>
        </w:rPr>
      </w:pPr>
      <w:r w:rsidRPr="003926E5">
        <w:rPr>
          <w:rFonts w:cs="Arial"/>
          <w:sz w:val="24"/>
          <w:szCs w:val="24"/>
        </w:rPr>
        <w:t>Analogni elaborat izvornika 6. izmjena i dopuna Prostornog plana uređenja Grada Varaždinske Toplice ovjerava predsjednica Gradskog vijeća.</w:t>
      </w:r>
    </w:p>
    <w:p w14:paraId="4CDEF14F" w14:textId="5672AA27" w:rsidR="00BB382E" w:rsidRPr="003926E5" w:rsidRDefault="00BB382E" w:rsidP="00793842">
      <w:pPr>
        <w:pStyle w:val="Normalstavci"/>
        <w:numPr>
          <w:ilvl w:val="0"/>
          <w:numId w:val="34"/>
        </w:numPr>
        <w:rPr>
          <w:rFonts w:cs="Arial"/>
          <w:sz w:val="24"/>
          <w:szCs w:val="24"/>
        </w:rPr>
      </w:pPr>
      <w:r w:rsidRPr="003926E5">
        <w:rPr>
          <w:rFonts w:cs="Arial"/>
          <w:sz w:val="24"/>
          <w:szCs w:val="24"/>
        </w:rPr>
        <w:t>Analogni izvornik</w:t>
      </w:r>
      <w:r w:rsidR="00AD7C41" w:rsidRPr="003926E5">
        <w:rPr>
          <w:rFonts w:cs="Arial"/>
          <w:sz w:val="24"/>
          <w:szCs w:val="24"/>
        </w:rPr>
        <w:t xml:space="preserve"> </w:t>
      </w:r>
      <w:r w:rsidRPr="003926E5">
        <w:rPr>
          <w:rFonts w:cs="Arial"/>
          <w:sz w:val="24"/>
          <w:szCs w:val="24"/>
        </w:rPr>
        <w:t xml:space="preserve">izrađen </w:t>
      </w:r>
      <w:r w:rsidR="00AD7C41" w:rsidRPr="003926E5">
        <w:rPr>
          <w:rFonts w:cs="Arial"/>
          <w:sz w:val="24"/>
          <w:szCs w:val="24"/>
        </w:rPr>
        <w:t xml:space="preserve">je </w:t>
      </w:r>
      <w:r w:rsidRPr="003926E5">
        <w:rPr>
          <w:rFonts w:cs="Arial"/>
          <w:sz w:val="24"/>
          <w:szCs w:val="24"/>
        </w:rPr>
        <w:t xml:space="preserve">u 4 primjerka. </w:t>
      </w:r>
    </w:p>
    <w:p w14:paraId="1FDC2F3B" w14:textId="7CE6FB39" w:rsidR="00BB382E" w:rsidRPr="003926E5" w:rsidRDefault="00BB382E" w:rsidP="00793842">
      <w:pPr>
        <w:pStyle w:val="Normalstavci"/>
        <w:numPr>
          <w:ilvl w:val="0"/>
          <w:numId w:val="34"/>
        </w:numPr>
        <w:rPr>
          <w:rFonts w:cs="Arial"/>
          <w:sz w:val="24"/>
          <w:szCs w:val="24"/>
        </w:rPr>
      </w:pPr>
      <w:r w:rsidRPr="003926E5">
        <w:rPr>
          <w:rFonts w:cs="Arial"/>
          <w:sz w:val="24"/>
          <w:szCs w:val="24"/>
        </w:rPr>
        <w:t>Digitalni oblik elaborata istovjetan izvorniku dostupan je kroz Informacijski sustav prostornoga uređenja (ISPU).</w:t>
      </w:r>
    </w:p>
    <w:p w14:paraId="6C4C3EE6" w14:textId="77777777" w:rsidR="004B2DEA" w:rsidRPr="003926E5" w:rsidRDefault="004B2DEA" w:rsidP="004B2DEA">
      <w:pPr>
        <w:pStyle w:val="lanak"/>
        <w:rPr>
          <w:rFonts w:cs="Arial"/>
          <w:sz w:val="24"/>
          <w:szCs w:val="24"/>
        </w:rPr>
      </w:pPr>
      <w:r w:rsidRPr="003926E5">
        <w:rPr>
          <w:rFonts w:cs="Arial"/>
          <w:sz w:val="24"/>
          <w:szCs w:val="24"/>
        </w:rPr>
        <w:t xml:space="preserve">Članak </w:t>
      </w:r>
      <w:r w:rsidRPr="003926E5">
        <w:rPr>
          <w:rFonts w:cs="Arial"/>
          <w:sz w:val="24"/>
          <w:szCs w:val="24"/>
        </w:rPr>
        <w:fldChar w:fldCharType="begin"/>
      </w:r>
      <w:r w:rsidRPr="003926E5">
        <w:rPr>
          <w:rFonts w:cs="Arial"/>
          <w:sz w:val="24"/>
          <w:szCs w:val="24"/>
        </w:rPr>
        <w:instrText xml:space="preserve">AUTONUM </w:instrText>
      </w:r>
      <w:r w:rsidRPr="003926E5">
        <w:rPr>
          <w:rFonts w:cs="Arial"/>
          <w:sz w:val="24"/>
          <w:szCs w:val="24"/>
        </w:rPr>
        <w:fldChar w:fldCharType="separate"/>
      </w:r>
      <w:r w:rsidRPr="003926E5">
        <w:rPr>
          <w:rFonts w:cs="Arial"/>
          <w:sz w:val="24"/>
          <w:szCs w:val="24"/>
        </w:rPr>
        <w:t>1.</w:t>
      </w:r>
      <w:r w:rsidRPr="003926E5">
        <w:rPr>
          <w:rFonts w:cs="Arial"/>
          <w:sz w:val="24"/>
          <w:szCs w:val="24"/>
        </w:rPr>
        <w:fldChar w:fldCharType="end"/>
      </w:r>
    </w:p>
    <w:p w14:paraId="4D1636AB" w14:textId="194E1E09" w:rsidR="007B287B" w:rsidRPr="003926E5" w:rsidRDefault="007B287B" w:rsidP="00793842">
      <w:pPr>
        <w:pStyle w:val="Normalstavci"/>
        <w:numPr>
          <w:ilvl w:val="0"/>
          <w:numId w:val="35"/>
        </w:numPr>
        <w:rPr>
          <w:rFonts w:cs="Arial"/>
          <w:sz w:val="24"/>
          <w:szCs w:val="24"/>
        </w:rPr>
      </w:pPr>
      <w:r w:rsidRPr="003926E5">
        <w:rPr>
          <w:rFonts w:cs="Arial"/>
          <w:sz w:val="24"/>
          <w:szCs w:val="24"/>
        </w:rPr>
        <w:t xml:space="preserve">Ova Odluka stupa na snagu osmog dana od dana objave u „Službenom vjesniku </w:t>
      </w:r>
      <w:r w:rsidR="00AD7C41" w:rsidRPr="003926E5">
        <w:rPr>
          <w:rFonts w:cs="Arial"/>
          <w:sz w:val="24"/>
          <w:szCs w:val="24"/>
        </w:rPr>
        <w:t>Varaždinske županije“.</w:t>
      </w:r>
    </w:p>
    <w:p w14:paraId="7FF6414D" w14:textId="77777777" w:rsidR="001A4A90" w:rsidRPr="003926E5" w:rsidRDefault="001A4A90" w:rsidP="007B287B">
      <w:pPr>
        <w:ind w:firstLine="0"/>
        <w:rPr>
          <w:rFonts w:eastAsia="Calibri" w:cs="Arial"/>
          <w:sz w:val="24"/>
          <w:lang w:eastAsia="en-US"/>
        </w:rPr>
      </w:pPr>
    </w:p>
    <w:p w14:paraId="66D997B8" w14:textId="77777777" w:rsidR="002938E5" w:rsidRDefault="001A4A90" w:rsidP="007B287B">
      <w:pPr>
        <w:ind w:firstLine="0"/>
        <w:rPr>
          <w:rFonts w:cs="Arial"/>
          <w:sz w:val="24"/>
        </w:rPr>
      </w:pPr>
      <w:r w:rsidRPr="003926E5">
        <w:rPr>
          <w:rFonts w:eastAsia="Calibri" w:cs="Arial"/>
          <w:sz w:val="24"/>
          <w:lang w:eastAsia="en-US"/>
        </w:rPr>
        <w:tab/>
      </w:r>
      <w:r w:rsidRPr="003926E5">
        <w:rPr>
          <w:rFonts w:eastAsia="Calibri" w:cs="Arial"/>
          <w:sz w:val="24"/>
          <w:lang w:eastAsia="en-US"/>
        </w:rPr>
        <w:tab/>
      </w:r>
      <w:r w:rsidR="00976E63" w:rsidRPr="003926E5">
        <w:rPr>
          <w:rFonts w:cs="Arial"/>
          <w:sz w:val="24"/>
        </w:rPr>
        <w:t xml:space="preserve"> </w:t>
      </w:r>
      <w:r w:rsidR="00976E63" w:rsidRPr="003926E5">
        <w:rPr>
          <w:rFonts w:cs="Arial"/>
          <w:sz w:val="24"/>
        </w:rPr>
        <w:tab/>
      </w:r>
      <w:r w:rsidR="00976E63" w:rsidRPr="003926E5">
        <w:rPr>
          <w:rFonts w:cs="Arial"/>
          <w:sz w:val="24"/>
        </w:rPr>
        <w:tab/>
      </w:r>
      <w:r w:rsidR="00976E63" w:rsidRPr="003926E5">
        <w:rPr>
          <w:rFonts w:cs="Arial"/>
          <w:sz w:val="24"/>
        </w:rPr>
        <w:tab/>
      </w:r>
      <w:r w:rsidR="00976E63" w:rsidRPr="003926E5">
        <w:rPr>
          <w:rFonts w:cs="Arial"/>
          <w:sz w:val="24"/>
        </w:rPr>
        <w:tab/>
      </w:r>
    </w:p>
    <w:p w14:paraId="0B3E8790" w14:textId="77777777" w:rsidR="002938E5" w:rsidRDefault="002938E5" w:rsidP="007B287B">
      <w:pPr>
        <w:ind w:firstLine="0"/>
        <w:rPr>
          <w:rFonts w:cs="Arial"/>
          <w:sz w:val="24"/>
        </w:rPr>
      </w:pPr>
    </w:p>
    <w:p w14:paraId="777DF984" w14:textId="449E62BB" w:rsidR="007B287B" w:rsidRDefault="00976E63" w:rsidP="002938E5">
      <w:pPr>
        <w:ind w:left="3540" w:firstLine="708"/>
        <w:rPr>
          <w:rFonts w:cs="Arial"/>
          <w:sz w:val="24"/>
        </w:rPr>
      </w:pPr>
      <w:r w:rsidRPr="003926E5">
        <w:rPr>
          <w:rFonts w:cs="Arial"/>
          <w:sz w:val="24"/>
        </w:rPr>
        <w:t>PREDSJEDN</w:t>
      </w:r>
      <w:r w:rsidR="00AD7C41" w:rsidRPr="003926E5">
        <w:rPr>
          <w:rFonts w:cs="Arial"/>
          <w:sz w:val="24"/>
        </w:rPr>
        <w:t>ICA</w:t>
      </w:r>
      <w:r w:rsidR="002938E5">
        <w:rPr>
          <w:rFonts w:cs="Arial"/>
          <w:sz w:val="24"/>
        </w:rPr>
        <w:t xml:space="preserve"> GRADSKOG VIJEĆA</w:t>
      </w:r>
    </w:p>
    <w:p w14:paraId="05600E05" w14:textId="77777777" w:rsidR="002938E5" w:rsidRDefault="002938E5" w:rsidP="007B287B">
      <w:pPr>
        <w:ind w:firstLine="0"/>
        <w:rPr>
          <w:rFonts w:cs="Arial"/>
          <w:sz w:val="24"/>
        </w:rPr>
      </w:pPr>
    </w:p>
    <w:p w14:paraId="00067AED" w14:textId="3CF3F314" w:rsidR="002938E5" w:rsidRPr="003926E5" w:rsidRDefault="002938E5" w:rsidP="002938E5">
      <w:pPr>
        <w:ind w:left="4248" w:firstLine="708"/>
        <w:rPr>
          <w:rFonts w:cs="Arial"/>
          <w:sz w:val="24"/>
        </w:rPr>
      </w:pPr>
      <w:r>
        <w:rPr>
          <w:rFonts w:cs="Arial"/>
          <w:sz w:val="24"/>
        </w:rPr>
        <w:t xml:space="preserve">Ljubica Nofta dipl. </w:t>
      </w:r>
      <w:proofErr w:type="spellStart"/>
      <w:r>
        <w:rPr>
          <w:rFonts w:cs="Arial"/>
          <w:sz w:val="24"/>
        </w:rPr>
        <w:t>oec</w:t>
      </w:r>
      <w:proofErr w:type="spellEnd"/>
      <w:r>
        <w:rPr>
          <w:rFonts w:cs="Arial"/>
          <w:sz w:val="24"/>
        </w:rPr>
        <w:t>.</w:t>
      </w:r>
    </w:p>
    <w:p w14:paraId="14305446" w14:textId="77777777" w:rsidR="00E04CFB" w:rsidRPr="003926E5" w:rsidRDefault="00E04CFB" w:rsidP="007B287B">
      <w:pPr>
        <w:ind w:firstLine="0"/>
        <w:rPr>
          <w:rFonts w:eastAsia="Calibri" w:cs="Arial"/>
          <w:sz w:val="24"/>
          <w:lang w:eastAsia="en-US"/>
        </w:rPr>
      </w:pPr>
    </w:p>
    <w:sectPr w:rsidR="00E04CFB" w:rsidRPr="003926E5" w:rsidSect="000765B5">
      <w:headerReference w:type="even" r:id="rId9"/>
      <w:headerReference w:type="default" r:id="rId10"/>
      <w:footerReference w:type="default" r:id="rId11"/>
      <w:pgSz w:w="11907" w:h="16840" w:code="9"/>
      <w:pgMar w:top="0" w:right="1418" w:bottom="720"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BC447" w14:textId="77777777" w:rsidR="000765B5" w:rsidRDefault="000765B5" w:rsidP="00E06021">
      <w:r>
        <w:separator/>
      </w:r>
    </w:p>
    <w:p w14:paraId="13C59683" w14:textId="77777777" w:rsidR="000765B5" w:rsidRDefault="000765B5" w:rsidP="00E06021"/>
    <w:p w14:paraId="1E2BD457" w14:textId="77777777" w:rsidR="000765B5" w:rsidRDefault="000765B5" w:rsidP="00E06021"/>
    <w:p w14:paraId="127DE2A7" w14:textId="77777777" w:rsidR="000765B5" w:rsidRDefault="000765B5" w:rsidP="00E06021"/>
    <w:p w14:paraId="026CDA5E" w14:textId="77777777" w:rsidR="000765B5" w:rsidRDefault="000765B5" w:rsidP="00E06021"/>
    <w:p w14:paraId="2501F662" w14:textId="77777777" w:rsidR="000765B5" w:rsidRDefault="000765B5" w:rsidP="00E06021"/>
    <w:p w14:paraId="5755C3DA" w14:textId="77777777" w:rsidR="000765B5" w:rsidRDefault="000765B5" w:rsidP="00E06021"/>
    <w:p w14:paraId="10476029" w14:textId="77777777" w:rsidR="000765B5" w:rsidRDefault="000765B5" w:rsidP="00E06021"/>
    <w:p w14:paraId="1D40AFD5" w14:textId="77777777" w:rsidR="000765B5" w:rsidRDefault="000765B5" w:rsidP="00E06021"/>
    <w:p w14:paraId="55A634ED" w14:textId="77777777" w:rsidR="000765B5" w:rsidRDefault="000765B5" w:rsidP="00E06021"/>
    <w:p w14:paraId="64494AED" w14:textId="77777777" w:rsidR="000765B5" w:rsidRDefault="000765B5" w:rsidP="00E06021"/>
    <w:p w14:paraId="6ACC5657" w14:textId="77777777" w:rsidR="000765B5" w:rsidRDefault="000765B5" w:rsidP="00E06021"/>
    <w:p w14:paraId="3C192531" w14:textId="77777777" w:rsidR="000765B5" w:rsidRDefault="000765B5" w:rsidP="00E06021"/>
    <w:p w14:paraId="2BB49DB2" w14:textId="77777777" w:rsidR="000765B5" w:rsidRDefault="000765B5" w:rsidP="00E06021"/>
    <w:p w14:paraId="4B1287C9" w14:textId="77777777" w:rsidR="000765B5" w:rsidRDefault="000765B5" w:rsidP="00E06021"/>
    <w:p w14:paraId="20F006DC" w14:textId="77777777" w:rsidR="000765B5" w:rsidRDefault="000765B5" w:rsidP="00F16906"/>
    <w:p w14:paraId="3343DB6C" w14:textId="77777777" w:rsidR="000765B5" w:rsidRDefault="000765B5"/>
    <w:p w14:paraId="4D458C3C" w14:textId="77777777" w:rsidR="000765B5" w:rsidRDefault="000765B5" w:rsidP="006D5A7D"/>
    <w:p w14:paraId="0021B703" w14:textId="77777777" w:rsidR="000765B5" w:rsidRDefault="000765B5" w:rsidP="00E70F69"/>
    <w:p w14:paraId="2876A012" w14:textId="77777777" w:rsidR="000765B5" w:rsidRDefault="000765B5" w:rsidP="009C7020"/>
    <w:p w14:paraId="69E78BEF" w14:textId="77777777" w:rsidR="000765B5" w:rsidRDefault="000765B5" w:rsidP="009C7020"/>
    <w:p w14:paraId="72F03D4B" w14:textId="77777777" w:rsidR="000765B5" w:rsidRDefault="000765B5" w:rsidP="00A422B6"/>
    <w:p w14:paraId="056C4E8D" w14:textId="77777777" w:rsidR="000765B5" w:rsidRDefault="000765B5"/>
    <w:p w14:paraId="270E24B5" w14:textId="77777777" w:rsidR="000765B5" w:rsidRDefault="000765B5" w:rsidP="00F71A33"/>
    <w:p w14:paraId="64A2F10B" w14:textId="77777777" w:rsidR="000765B5" w:rsidRDefault="000765B5" w:rsidP="00F71A33"/>
    <w:p w14:paraId="5A06232A" w14:textId="77777777" w:rsidR="000765B5" w:rsidRDefault="000765B5"/>
    <w:p w14:paraId="387FD8E0" w14:textId="77777777" w:rsidR="000765B5" w:rsidRDefault="000765B5" w:rsidP="00A56461"/>
    <w:p w14:paraId="1BAFE251" w14:textId="77777777" w:rsidR="000765B5" w:rsidRDefault="000765B5"/>
    <w:p w14:paraId="458A0834" w14:textId="77777777" w:rsidR="000765B5" w:rsidRDefault="000765B5"/>
    <w:p w14:paraId="5B69975E" w14:textId="77777777" w:rsidR="000765B5" w:rsidRDefault="000765B5"/>
    <w:p w14:paraId="7CE0E13D" w14:textId="77777777" w:rsidR="000765B5" w:rsidRDefault="000765B5"/>
    <w:p w14:paraId="5A2DD72C" w14:textId="77777777" w:rsidR="000765B5" w:rsidRDefault="000765B5"/>
    <w:p w14:paraId="2BA4901F" w14:textId="77777777" w:rsidR="000765B5" w:rsidRDefault="000765B5"/>
    <w:p w14:paraId="6339C6A2" w14:textId="77777777" w:rsidR="000765B5" w:rsidRDefault="000765B5"/>
    <w:p w14:paraId="3A8618BB" w14:textId="77777777" w:rsidR="000765B5" w:rsidRDefault="000765B5" w:rsidP="00E57437"/>
    <w:p w14:paraId="456F9CA5" w14:textId="77777777" w:rsidR="000765B5" w:rsidRDefault="000765B5"/>
    <w:p w14:paraId="65D93032" w14:textId="77777777" w:rsidR="000765B5" w:rsidRDefault="000765B5"/>
    <w:p w14:paraId="581AC83A" w14:textId="77777777" w:rsidR="000765B5" w:rsidRDefault="000765B5"/>
    <w:p w14:paraId="16803FA6" w14:textId="77777777" w:rsidR="000765B5" w:rsidRDefault="000765B5"/>
    <w:p w14:paraId="51169055" w14:textId="77777777" w:rsidR="000765B5" w:rsidRDefault="000765B5"/>
    <w:p w14:paraId="69ABDC3A" w14:textId="77777777" w:rsidR="000765B5" w:rsidRDefault="000765B5"/>
    <w:p w14:paraId="012C84A0" w14:textId="77777777" w:rsidR="000765B5" w:rsidRDefault="000765B5"/>
    <w:p w14:paraId="23E8A2A7" w14:textId="77777777" w:rsidR="000765B5" w:rsidRDefault="000765B5" w:rsidP="000D53FD"/>
    <w:p w14:paraId="2EB4A0CF" w14:textId="77777777" w:rsidR="000765B5" w:rsidRDefault="000765B5"/>
    <w:p w14:paraId="6289F6C2" w14:textId="77777777" w:rsidR="000765B5" w:rsidRDefault="000765B5"/>
    <w:p w14:paraId="61CC5298" w14:textId="77777777" w:rsidR="000765B5" w:rsidRDefault="000765B5" w:rsidP="00B429A7"/>
    <w:p w14:paraId="768978C4" w14:textId="77777777" w:rsidR="000765B5" w:rsidRDefault="000765B5" w:rsidP="004949F9"/>
    <w:p w14:paraId="12EAF875" w14:textId="77777777" w:rsidR="000765B5" w:rsidRDefault="000765B5"/>
    <w:p w14:paraId="5B4A60B7" w14:textId="77777777" w:rsidR="000765B5" w:rsidRDefault="000765B5" w:rsidP="00635C95"/>
    <w:p w14:paraId="4F6D3FDF" w14:textId="77777777" w:rsidR="000765B5" w:rsidRDefault="000765B5" w:rsidP="00635C95"/>
    <w:p w14:paraId="2D381D5D" w14:textId="77777777" w:rsidR="000765B5" w:rsidRDefault="000765B5" w:rsidP="0045134D"/>
    <w:p w14:paraId="5CCB39F9" w14:textId="77777777" w:rsidR="000765B5" w:rsidRDefault="000765B5"/>
    <w:p w14:paraId="7B7BE057" w14:textId="77777777" w:rsidR="000765B5" w:rsidRDefault="000765B5"/>
    <w:p w14:paraId="5A5A7678" w14:textId="77777777" w:rsidR="000765B5" w:rsidRDefault="000765B5" w:rsidP="008961C6"/>
    <w:p w14:paraId="5B7FC603" w14:textId="77777777" w:rsidR="000765B5" w:rsidRDefault="000765B5" w:rsidP="008961C6"/>
    <w:p w14:paraId="4FDC5AEC" w14:textId="77777777" w:rsidR="000765B5" w:rsidRDefault="000765B5" w:rsidP="00AC662A"/>
    <w:p w14:paraId="5398F6E9" w14:textId="77777777" w:rsidR="000765B5" w:rsidRDefault="000765B5" w:rsidP="00AC662A"/>
    <w:p w14:paraId="2E45270E" w14:textId="77777777" w:rsidR="000765B5" w:rsidRDefault="000765B5"/>
    <w:p w14:paraId="2DF818D5" w14:textId="77777777" w:rsidR="000765B5" w:rsidRDefault="000765B5"/>
    <w:p w14:paraId="21DD6791" w14:textId="77777777" w:rsidR="000765B5" w:rsidRDefault="000765B5" w:rsidP="00860799"/>
    <w:p w14:paraId="45DAE464" w14:textId="77777777" w:rsidR="000765B5" w:rsidRDefault="000765B5" w:rsidP="00860799"/>
    <w:p w14:paraId="7978AB70" w14:textId="77777777" w:rsidR="000765B5" w:rsidRDefault="000765B5"/>
    <w:p w14:paraId="2555E319" w14:textId="77777777" w:rsidR="000765B5" w:rsidRDefault="000765B5" w:rsidP="00833109"/>
    <w:p w14:paraId="6AF5EFD9" w14:textId="77777777" w:rsidR="000765B5" w:rsidRDefault="000765B5" w:rsidP="003E710B"/>
    <w:p w14:paraId="77FF59C1" w14:textId="77777777" w:rsidR="000765B5" w:rsidRDefault="000765B5" w:rsidP="00EC7FC8"/>
    <w:p w14:paraId="1A23401F" w14:textId="77777777" w:rsidR="000765B5" w:rsidRDefault="000765B5" w:rsidP="00EC7FC8"/>
    <w:p w14:paraId="555F943E" w14:textId="77777777" w:rsidR="000765B5" w:rsidRDefault="000765B5" w:rsidP="00EC7FC8"/>
    <w:p w14:paraId="4EC6E417" w14:textId="77777777" w:rsidR="000765B5" w:rsidRDefault="000765B5" w:rsidP="00EC7FC8"/>
    <w:p w14:paraId="3F2930D4" w14:textId="77777777" w:rsidR="000765B5" w:rsidRDefault="000765B5" w:rsidP="0020087A"/>
    <w:p w14:paraId="2A431321" w14:textId="77777777" w:rsidR="000765B5" w:rsidRDefault="000765B5" w:rsidP="0020087A"/>
    <w:p w14:paraId="6A4191DB" w14:textId="77777777" w:rsidR="000765B5" w:rsidRDefault="000765B5" w:rsidP="0020087A"/>
    <w:p w14:paraId="70857997" w14:textId="77777777" w:rsidR="000765B5" w:rsidRDefault="000765B5"/>
    <w:p w14:paraId="4B96796F" w14:textId="77777777" w:rsidR="000765B5" w:rsidRDefault="000765B5"/>
    <w:p w14:paraId="66BD8099" w14:textId="77777777" w:rsidR="000765B5" w:rsidRDefault="000765B5" w:rsidP="00CB2CD5"/>
    <w:p w14:paraId="0EFB4F4B" w14:textId="77777777" w:rsidR="000765B5" w:rsidRDefault="000765B5" w:rsidP="009920F0"/>
    <w:p w14:paraId="5A1D9E53" w14:textId="77777777" w:rsidR="000765B5" w:rsidRDefault="000765B5" w:rsidP="00841C6D"/>
    <w:p w14:paraId="3D4FCB31" w14:textId="77777777" w:rsidR="000765B5" w:rsidRDefault="000765B5" w:rsidP="00841C6D"/>
    <w:p w14:paraId="3932E600" w14:textId="77777777" w:rsidR="000765B5" w:rsidRDefault="000765B5"/>
    <w:p w14:paraId="70AE679D" w14:textId="77777777" w:rsidR="000765B5" w:rsidRDefault="000765B5" w:rsidP="00F94F50"/>
    <w:p w14:paraId="6DC9D52A" w14:textId="77777777" w:rsidR="000765B5" w:rsidRDefault="000765B5" w:rsidP="00E60883"/>
    <w:p w14:paraId="73039215" w14:textId="77777777" w:rsidR="000765B5" w:rsidRDefault="000765B5"/>
    <w:p w14:paraId="6B082A22" w14:textId="77777777" w:rsidR="000765B5" w:rsidRDefault="000765B5" w:rsidP="00786C8C"/>
    <w:p w14:paraId="334559F5" w14:textId="77777777" w:rsidR="000765B5" w:rsidRDefault="000765B5" w:rsidP="00786C8C"/>
    <w:p w14:paraId="0698CC5F" w14:textId="77777777" w:rsidR="000765B5" w:rsidRDefault="000765B5" w:rsidP="008B2CDE"/>
    <w:p w14:paraId="2EE50D1D" w14:textId="77777777" w:rsidR="000765B5" w:rsidRDefault="000765B5"/>
    <w:p w14:paraId="2434D8A5" w14:textId="77777777" w:rsidR="000765B5" w:rsidRDefault="000765B5" w:rsidP="00475301"/>
    <w:p w14:paraId="1A67F3E2" w14:textId="77777777" w:rsidR="000765B5" w:rsidRDefault="000765B5" w:rsidP="00475301"/>
    <w:p w14:paraId="2103D296" w14:textId="77777777" w:rsidR="000765B5" w:rsidRDefault="000765B5"/>
    <w:p w14:paraId="2AB281C9" w14:textId="77777777" w:rsidR="000765B5" w:rsidRDefault="000765B5"/>
    <w:p w14:paraId="1D29C5D4" w14:textId="77777777" w:rsidR="000765B5" w:rsidRDefault="000765B5" w:rsidP="00DC1B54"/>
    <w:p w14:paraId="66970644" w14:textId="77777777" w:rsidR="000765B5" w:rsidRDefault="000765B5"/>
    <w:p w14:paraId="4AD85E02" w14:textId="77777777" w:rsidR="000765B5" w:rsidRDefault="000765B5" w:rsidP="00281DAF"/>
    <w:p w14:paraId="699B3D81" w14:textId="77777777" w:rsidR="000765B5" w:rsidRDefault="000765B5" w:rsidP="00281DAF"/>
    <w:p w14:paraId="03936259" w14:textId="77777777" w:rsidR="000765B5" w:rsidRDefault="000765B5"/>
    <w:p w14:paraId="483093B3" w14:textId="77777777" w:rsidR="000765B5" w:rsidRDefault="000765B5"/>
    <w:p w14:paraId="0A9F09AE" w14:textId="77777777" w:rsidR="000765B5" w:rsidRDefault="000765B5"/>
    <w:p w14:paraId="12430EE9" w14:textId="77777777" w:rsidR="000765B5" w:rsidRDefault="000765B5" w:rsidP="003D5AD4"/>
    <w:p w14:paraId="319FCB0D" w14:textId="77777777" w:rsidR="000765B5" w:rsidRDefault="000765B5" w:rsidP="001D4AAB"/>
    <w:p w14:paraId="5A3D735C" w14:textId="77777777" w:rsidR="000765B5" w:rsidRDefault="000765B5" w:rsidP="00CC32BE"/>
    <w:p w14:paraId="027F6EC3" w14:textId="77777777" w:rsidR="000765B5" w:rsidRDefault="000765B5" w:rsidP="00CC32BE"/>
    <w:p w14:paraId="6DC8D640" w14:textId="77777777" w:rsidR="000765B5" w:rsidRDefault="000765B5" w:rsidP="003D258F"/>
    <w:p w14:paraId="4CD043EC" w14:textId="77777777" w:rsidR="000765B5" w:rsidRDefault="000765B5" w:rsidP="003D258F"/>
    <w:p w14:paraId="6CCA8A13" w14:textId="77777777" w:rsidR="000765B5" w:rsidRDefault="000765B5" w:rsidP="0035082D"/>
    <w:p w14:paraId="311FF6D6" w14:textId="77777777" w:rsidR="000765B5" w:rsidRDefault="000765B5" w:rsidP="00BE45CB"/>
    <w:p w14:paraId="324D3401" w14:textId="77777777" w:rsidR="000765B5" w:rsidRDefault="000765B5" w:rsidP="00BE45CB"/>
    <w:p w14:paraId="56D0D00C" w14:textId="77777777" w:rsidR="000765B5" w:rsidRDefault="000765B5" w:rsidP="0081782A"/>
    <w:p w14:paraId="23CA335A" w14:textId="77777777" w:rsidR="000765B5" w:rsidRDefault="000765B5" w:rsidP="00AB54E0"/>
    <w:p w14:paraId="1F20D91E" w14:textId="77777777" w:rsidR="000765B5" w:rsidRDefault="000765B5"/>
    <w:p w14:paraId="4A360A12" w14:textId="77777777" w:rsidR="000765B5" w:rsidRDefault="000765B5"/>
    <w:p w14:paraId="162D3AE5" w14:textId="77777777" w:rsidR="000765B5" w:rsidRDefault="000765B5" w:rsidP="005B0C74"/>
    <w:p w14:paraId="60391B50" w14:textId="77777777" w:rsidR="000765B5" w:rsidRDefault="000765B5" w:rsidP="005B0C74"/>
    <w:p w14:paraId="09D9A7C7" w14:textId="77777777" w:rsidR="000765B5" w:rsidRDefault="000765B5"/>
    <w:p w14:paraId="7E063D5A" w14:textId="77777777" w:rsidR="000765B5" w:rsidRDefault="000765B5"/>
    <w:p w14:paraId="506CB183" w14:textId="77777777" w:rsidR="000765B5" w:rsidRDefault="000765B5"/>
    <w:p w14:paraId="74E2C654" w14:textId="77777777" w:rsidR="000765B5" w:rsidRDefault="000765B5"/>
    <w:p w14:paraId="3ADF7941" w14:textId="77777777" w:rsidR="000765B5" w:rsidRDefault="000765B5" w:rsidP="00554766"/>
    <w:p w14:paraId="2A3B8C74" w14:textId="77777777" w:rsidR="000765B5" w:rsidRDefault="000765B5" w:rsidP="00554766"/>
    <w:p w14:paraId="49880FD0" w14:textId="77777777" w:rsidR="000765B5" w:rsidRDefault="000765B5" w:rsidP="00554766"/>
    <w:p w14:paraId="03D377F5" w14:textId="77777777" w:rsidR="000765B5" w:rsidRDefault="000765B5" w:rsidP="008C49A3"/>
    <w:p w14:paraId="62AD99DD" w14:textId="77777777" w:rsidR="000765B5" w:rsidRDefault="000765B5" w:rsidP="008C49A3"/>
    <w:p w14:paraId="38F4A567" w14:textId="77777777" w:rsidR="000765B5" w:rsidRDefault="000765B5" w:rsidP="008C49A3"/>
    <w:p w14:paraId="1C7A2C66" w14:textId="77777777" w:rsidR="000765B5" w:rsidRDefault="000765B5" w:rsidP="008C49A3"/>
    <w:p w14:paraId="1605FF94" w14:textId="77777777" w:rsidR="000765B5" w:rsidRDefault="000765B5" w:rsidP="008C49A3"/>
    <w:p w14:paraId="7F2A7EEB" w14:textId="77777777" w:rsidR="000765B5" w:rsidRDefault="000765B5" w:rsidP="00A177A3"/>
    <w:p w14:paraId="1C53F961" w14:textId="77777777" w:rsidR="000765B5" w:rsidRDefault="000765B5" w:rsidP="00446962"/>
    <w:p w14:paraId="5C92C964" w14:textId="77777777" w:rsidR="000765B5" w:rsidRDefault="000765B5" w:rsidP="00446962"/>
    <w:p w14:paraId="0644E24A" w14:textId="77777777" w:rsidR="000765B5" w:rsidRDefault="000765B5" w:rsidP="00FE68B3"/>
    <w:p w14:paraId="1BA9E602" w14:textId="77777777" w:rsidR="000765B5" w:rsidRDefault="000765B5" w:rsidP="00FE68B3"/>
    <w:p w14:paraId="5FE9AC3F" w14:textId="77777777" w:rsidR="000765B5" w:rsidRDefault="000765B5"/>
    <w:p w14:paraId="2281DEB4" w14:textId="77777777" w:rsidR="000765B5" w:rsidRDefault="000765B5" w:rsidP="008548AC"/>
    <w:p w14:paraId="6B4975DB" w14:textId="77777777" w:rsidR="000765B5" w:rsidRDefault="000765B5" w:rsidP="008548AC"/>
    <w:p w14:paraId="7C3B43EC" w14:textId="77777777" w:rsidR="000765B5" w:rsidRDefault="000765B5" w:rsidP="007A3964"/>
    <w:p w14:paraId="08A9AE32" w14:textId="77777777" w:rsidR="000765B5" w:rsidRDefault="000765B5" w:rsidP="007A3964"/>
  </w:endnote>
  <w:endnote w:type="continuationSeparator" w:id="0">
    <w:p w14:paraId="57FA7305" w14:textId="77777777" w:rsidR="000765B5" w:rsidRDefault="000765B5" w:rsidP="00E06021">
      <w:r>
        <w:continuationSeparator/>
      </w:r>
    </w:p>
    <w:p w14:paraId="3E1B7BEE" w14:textId="77777777" w:rsidR="000765B5" w:rsidRDefault="000765B5" w:rsidP="00E06021"/>
    <w:p w14:paraId="3F6E2FA1" w14:textId="77777777" w:rsidR="000765B5" w:rsidRDefault="000765B5" w:rsidP="00E06021"/>
    <w:p w14:paraId="012608FC" w14:textId="77777777" w:rsidR="000765B5" w:rsidRDefault="000765B5" w:rsidP="00E06021"/>
    <w:p w14:paraId="2B3368B1" w14:textId="77777777" w:rsidR="000765B5" w:rsidRDefault="000765B5" w:rsidP="00E06021"/>
    <w:p w14:paraId="6E440A2B" w14:textId="77777777" w:rsidR="000765B5" w:rsidRDefault="000765B5" w:rsidP="00E06021"/>
    <w:p w14:paraId="4346FDFB" w14:textId="77777777" w:rsidR="000765B5" w:rsidRDefault="000765B5" w:rsidP="00E06021"/>
    <w:p w14:paraId="158A6D10" w14:textId="77777777" w:rsidR="000765B5" w:rsidRDefault="000765B5" w:rsidP="00E06021"/>
    <w:p w14:paraId="7A86C158" w14:textId="77777777" w:rsidR="000765B5" w:rsidRDefault="000765B5" w:rsidP="00E06021"/>
    <w:p w14:paraId="1EB45890" w14:textId="77777777" w:rsidR="000765B5" w:rsidRDefault="000765B5" w:rsidP="00E06021"/>
    <w:p w14:paraId="07B64F14" w14:textId="77777777" w:rsidR="000765B5" w:rsidRDefault="000765B5" w:rsidP="00E06021"/>
    <w:p w14:paraId="78045FAB" w14:textId="77777777" w:rsidR="000765B5" w:rsidRDefault="000765B5" w:rsidP="00E06021"/>
    <w:p w14:paraId="5AD7262B" w14:textId="77777777" w:rsidR="000765B5" w:rsidRDefault="000765B5" w:rsidP="00E06021"/>
    <w:p w14:paraId="0AE033FD" w14:textId="77777777" w:rsidR="000765B5" w:rsidRDefault="000765B5" w:rsidP="00E06021"/>
    <w:p w14:paraId="563727C2" w14:textId="77777777" w:rsidR="000765B5" w:rsidRDefault="000765B5" w:rsidP="00E06021"/>
    <w:p w14:paraId="1CFD15D2" w14:textId="77777777" w:rsidR="000765B5" w:rsidRDefault="000765B5" w:rsidP="00F16906"/>
    <w:p w14:paraId="343AD2AF" w14:textId="77777777" w:rsidR="000765B5" w:rsidRDefault="000765B5"/>
    <w:p w14:paraId="4FB162A8" w14:textId="77777777" w:rsidR="000765B5" w:rsidRDefault="000765B5" w:rsidP="006D5A7D"/>
    <w:p w14:paraId="6322B420" w14:textId="77777777" w:rsidR="000765B5" w:rsidRDefault="000765B5" w:rsidP="00E70F69"/>
    <w:p w14:paraId="45651B72" w14:textId="77777777" w:rsidR="000765B5" w:rsidRDefault="000765B5" w:rsidP="009C7020"/>
    <w:p w14:paraId="52DACCDD" w14:textId="77777777" w:rsidR="000765B5" w:rsidRDefault="000765B5" w:rsidP="009C7020"/>
    <w:p w14:paraId="2EF21C11" w14:textId="77777777" w:rsidR="000765B5" w:rsidRDefault="000765B5" w:rsidP="00A422B6"/>
    <w:p w14:paraId="192B9397" w14:textId="77777777" w:rsidR="000765B5" w:rsidRDefault="000765B5"/>
    <w:p w14:paraId="37C9D269" w14:textId="77777777" w:rsidR="000765B5" w:rsidRDefault="000765B5" w:rsidP="00F71A33"/>
    <w:p w14:paraId="5499D5B8" w14:textId="77777777" w:rsidR="000765B5" w:rsidRDefault="000765B5" w:rsidP="00F71A33"/>
    <w:p w14:paraId="2CA8C9F0" w14:textId="77777777" w:rsidR="000765B5" w:rsidRDefault="000765B5"/>
    <w:p w14:paraId="6257CAB6" w14:textId="77777777" w:rsidR="000765B5" w:rsidRDefault="000765B5" w:rsidP="00A56461"/>
    <w:p w14:paraId="5D088FBE" w14:textId="77777777" w:rsidR="000765B5" w:rsidRDefault="000765B5"/>
    <w:p w14:paraId="2C7F4DE2" w14:textId="77777777" w:rsidR="000765B5" w:rsidRDefault="000765B5"/>
    <w:p w14:paraId="2ADB931F" w14:textId="77777777" w:rsidR="000765B5" w:rsidRDefault="000765B5"/>
    <w:p w14:paraId="44A7D2B2" w14:textId="77777777" w:rsidR="000765B5" w:rsidRDefault="000765B5"/>
    <w:p w14:paraId="754AC69C" w14:textId="77777777" w:rsidR="000765B5" w:rsidRDefault="000765B5"/>
    <w:p w14:paraId="50B2479B" w14:textId="77777777" w:rsidR="000765B5" w:rsidRDefault="000765B5"/>
    <w:p w14:paraId="6271E5BD" w14:textId="77777777" w:rsidR="000765B5" w:rsidRDefault="000765B5"/>
    <w:p w14:paraId="46877B19" w14:textId="77777777" w:rsidR="000765B5" w:rsidRDefault="000765B5" w:rsidP="00E57437"/>
    <w:p w14:paraId="568A3616" w14:textId="77777777" w:rsidR="000765B5" w:rsidRDefault="000765B5"/>
    <w:p w14:paraId="0F49D930" w14:textId="77777777" w:rsidR="000765B5" w:rsidRDefault="000765B5"/>
    <w:p w14:paraId="1F1DCF32" w14:textId="77777777" w:rsidR="000765B5" w:rsidRDefault="000765B5"/>
    <w:p w14:paraId="55A272F3" w14:textId="77777777" w:rsidR="000765B5" w:rsidRDefault="000765B5"/>
    <w:p w14:paraId="5420C08C" w14:textId="77777777" w:rsidR="000765B5" w:rsidRDefault="000765B5"/>
    <w:p w14:paraId="0787A6C3" w14:textId="77777777" w:rsidR="000765B5" w:rsidRDefault="000765B5"/>
    <w:p w14:paraId="7A152987" w14:textId="77777777" w:rsidR="000765B5" w:rsidRDefault="000765B5"/>
    <w:p w14:paraId="18E72412" w14:textId="77777777" w:rsidR="000765B5" w:rsidRDefault="000765B5" w:rsidP="000D53FD"/>
    <w:p w14:paraId="765F7C1C" w14:textId="77777777" w:rsidR="000765B5" w:rsidRDefault="000765B5"/>
    <w:p w14:paraId="48293981" w14:textId="77777777" w:rsidR="000765B5" w:rsidRDefault="000765B5"/>
    <w:p w14:paraId="708FE31A" w14:textId="77777777" w:rsidR="000765B5" w:rsidRDefault="000765B5" w:rsidP="00B429A7"/>
    <w:p w14:paraId="5B084319" w14:textId="77777777" w:rsidR="000765B5" w:rsidRDefault="000765B5" w:rsidP="004949F9"/>
    <w:p w14:paraId="6702EA39" w14:textId="77777777" w:rsidR="000765B5" w:rsidRDefault="000765B5"/>
    <w:p w14:paraId="75E08C3B" w14:textId="77777777" w:rsidR="000765B5" w:rsidRDefault="000765B5" w:rsidP="00635C95"/>
    <w:p w14:paraId="4270B97B" w14:textId="77777777" w:rsidR="000765B5" w:rsidRDefault="000765B5" w:rsidP="00635C95"/>
    <w:p w14:paraId="79887BDF" w14:textId="77777777" w:rsidR="000765B5" w:rsidRDefault="000765B5" w:rsidP="0045134D"/>
    <w:p w14:paraId="04051233" w14:textId="77777777" w:rsidR="000765B5" w:rsidRDefault="000765B5"/>
    <w:p w14:paraId="5197EF7D" w14:textId="77777777" w:rsidR="000765B5" w:rsidRDefault="000765B5"/>
    <w:p w14:paraId="4CCB7AC2" w14:textId="77777777" w:rsidR="000765B5" w:rsidRDefault="000765B5" w:rsidP="008961C6"/>
    <w:p w14:paraId="353130FB" w14:textId="77777777" w:rsidR="000765B5" w:rsidRDefault="000765B5" w:rsidP="008961C6"/>
    <w:p w14:paraId="3B30D21E" w14:textId="77777777" w:rsidR="000765B5" w:rsidRDefault="000765B5" w:rsidP="00AC662A"/>
    <w:p w14:paraId="5AF9A6EF" w14:textId="77777777" w:rsidR="000765B5" w:rsidRDefault="000765B5" w:rsidP="00AC662A"/>
    <w:p w14:paraId="3685F717" w14:textId="77777777" w:rsidR="000765B5" w:rsidRDefault="000765B5"/>
    <w:p w14:paraId="4C650625" w14:textId="77777777" w:rsidR="000765B5" w:rsidRDefault="000765B5"/>
    <w:p w14:paraId="5AA99CA5" w14:textId="77777777" w:rsidR="000765B5" w:rsidRDefault="000765B5" w:rsidP="00860799"/>
    <w:p w14:paraId="37EB52AA" w14:textId="77777777" w:rsidR="000765B5" w:rsidRDefault="000765B5" w:rsidP="00860799"/>
    <w:p w14:paraId="59CF0CBD" w14:textId="77777777" w:rsidR="000765B5" w:rsidRDefault="000765B5"/>
    <w:p w14:paraId="77288559" w14:textId="77777777" w:rsidR="000765B5" w:rsidRDefault="000765B5" w:rsidP="00833109"/>
    <w:p w14:paraId="6890AD9A" w14:textId="77777777" w:rsidR="000765B5" w:rsidRDefault="000765B5" w:rsidP="003E710B"/>
    <w:p w14:paraId="1160D9F8" w14:textId="77777777" w:rsidR="000765B5" w:rsidRDefault="000765B5" w:rsidP="00EC7FC8"/>
    <w:p w14:paraId="4B96BD95" w14:textId="77777777" w:rsidR="000765B5" w:rsidRDefault="000765B5" w:rsidP="00EC7FC8"/>
    <w:p w14:paraId="70F3E9B3" w14:textId="77777777" w:rsidR="000765B5" w:rsidRDefault="000765B5" w:rsidP="00EC7FC8"/>
    <w:p w14:paraId="5859596F" w14:textId="77777777" w:rsidR="000765B5" w:rsidRDefault="000765B5" w:rsidP="00EC7FC8"/>
    <w:p w14:paraId="76C8D641" w14:textId="77777777" w:rsidR="000765B5" w:rsidRDefault="000765B5" w:rsidP="0020087A"/>
    <w:p w14:paraId="11D08123" w14:textId="77777777" w:rsidR="000765B5" w:rsidRDefault="000765B5" w:rsidP="0020087A"/>
    <w:p w14:paraId="06F6E992" w14:textId="77777777" w:rsidR="000765B5" w:rsidRDefault="000765B5" w:rsidP="0020087A"/>
    <w:p w14:paraId="496B2EF3" w14:textId="77777777" w:rsidR="000765B5" w:rsidRDefault="000765B5"/>
    <w:p w14:paraId="2FF500DC" w14:textId="77777777" w:rsidR="000765B5" w:rsidRDefault="000765B5"/>
    <w:p w14:paraId="652ED6EE" w14:textId="77777777" w:rsidR="000765B5" w:rsidRDefault="000765B5" w:rsidP="00CB2CD5"/>
    <w:p w14:paraId="50F84E96" w14:textId="77777777" w:rsidR="000765B5" w:rsidRDefault="000765B5" w:rsidP="009920F0"/>
    <w:p w14:paraId="60EBC06F" w14:textId="77777777" w:rsidR="000765B5" w:rsidRDefault="000765B5" w:rsidP="00841C6D"/>
    <w:p w14:paraId="4F424A66" w14:textId="77777777" w:rsidR="000765B5" w:rsidRDefault="000765B5" w:rsidP="00841C6D"/>
    <w:p w14:paraId="3D2D105C" w14:textId="77777777" w:rsidR="000765B5" w:rsidRDefault="000765B5"/>
    <w:p w14:paraId="04D96315" w14:textId="77777777" w:rsidR="000765B5" w:rsidRDefault="000765B5" w:rsidP="00F94F50"/>
    <w:p w14:paraId="22BABEF3" w14:textId="77777777" w:rsidR="000765B5" w:rsidRDefault="000765B5" w:rsidP="00E60883"/>
    <w:p w14:paraId="713C2B18" w14:textId="77777777" w:rsidR="000765B5" w:rsidRDefault="000765B5"/>
    <w:p w14:paraId="2C4E281D" w14:textId="77777777" w:rsidR="000765B5" w:rsidRDefault="000765B5" w:rsidP="00786C8C"/>
    <w:p w14:paraId="4D65A5B2" w14:textId="77777777" w:rsidR="000765B5" w:rsidRDefault="000765B5" w:rsidP="00786C8C"/>
    <w:p w14:paraId="4F926A3D" w14:textId="77777777" w:rsidR="000765B5" w:rsidRDefault="000765B5" w:rsidP="008B2CDE"/>
    <w:p w14:paraId="3F02986D" w14:textId="77777777" w:rsidR="000765B5" w:rsidRDefault="000765B5"/>
    <w:p w14:paraId="619E6783" w14:textId="77777777" w:rsidR="000765B5" w:rsidRDefault="000765B5" w:rsidP="00475301"/>
    <w:p w14:paraId="14F5E53C" w14:textId="77777777" w:rsidR="000765B5" w:rsidRDefault="000765B5" w:rsidP="00475301"/>
    <w:p w14:paraId="3867DDB4" w14:textId="77777777" w:rsidR="000765B5" w:rsidRDefault="000765B5"/>
    <w:p w14:paraId="03B110FF" w14:textId="77777777" w:rsidR="000765B5" w:rsidRDefault="000765B5"/>
    <w:p w14:paraId="3AE5A881" w14:textId="77777777" w:rsidR="000765B5" w:rsidRDefault="000765B5" w:rsidP="00DC1B54"/>
    <w:p w14:paraId="177E3A9A" w14:textId="77777777" w:rsidR="000765B5" w:rsidRDefault="000765B5"/>
    <w:p w14:paraId="609AE256" w14:textId="77777777" w:rsidR="000765B5" w:rsidRDefault="000765B5" w:rsidP="00281DAF"/>
    <w:p w14:paraId="30E9E685" w14:textId="77777777" w:rsidR="000765B5" w:rsidRDefault="000765B5" w:rsidP="00281DAF"/>
    <w:p w14:paraId="183D37AA" w14:textId="77777777" w:rsidR="000765B5" w:rsidRDefault="000765B5"/>
    <w:p w14:paraId="7F8D22D6" w14:textId="77777777" w:rsidR="000765B5" w:rsidRDefault="000765B5"/>
    <w:p w14:paraId="647E60C7" w14:textId="77777777" w:rsidR="000765B5" w:rsidRDefault="000765B5"/>
    <w:p w14:paraId="5F53A801" w14:textId="77777777" w:rsidR="000765B5" w:rsidRDefault="000765B5" w:rsidP="003D5AD4"/>
    <w:p w14:paraId="276115EA" w14:textId="77777777" w:rsidR="000765B5" w:rsidRDefault="000765B5" w:rsidP="001D4AAB"/>
    <w:p w14:paraId="52928CE5" w14:textId="77777777" w:rsidR="000765B5" w:rsidRDefault="000765B5" w:rsidP="00CC32BE"/>
    <w:p w14:paraId="5B3413B1" w14:textId="77777777" w:rsidR="000765B5" w:rsidRDefault="000765B5" w:rsidP="00CC32BE"/>
    <w:p w14:paraId="77E459B8" w14:textId="77777777" w:rsidR="000765B5" w:rsidRDefault="000765B5" w:rsidP="003D258F"/>
    <w:p w14:paraId="0E52E1AE" w14:textId="77777777" w:rsidR="000765B5" w:rsidRDefault="000765B5" w:rsidP="003D258F"/>
    <w:p w14:paraId="1CA8912D" w14:textId="77777777" w:rsidR="000765B5" w:rsidRDefault="000765B5" w:rsidP="0035082D"/>
    <w:p w14:paraId="09D63156" w14:textId="77777777" w:rsidR="000765B5" w:rsidRDefault="000765B5" w:rsidP="00BE45CB"/>
    <w:p w14:paraId="792F5661" w14:textId="77777777" w:rsidR="000765B5" w:rsidRDefault="000765B5" w:rsidP="00BE45CB"/>
    <w:p w14:paraId="2811B28A" w14:textId="77777777" w:rsidR="000765B5" w:rsidRDefault="000765B5" w:rsidP="0081782A"/>
    <w:p w14:paraId="49FB0FCE" w14:textId="77777777" w:rsidR="000765B5" w:rsidRDefault="000765B5" w:rsidP="00AB54E0"/>
    <w:p w14:paraId="3F9A2A1A" w14:textId="77777777" w:rsidR="000765B5" w:rsidRDefault="000765B5"/>
    <w:p w14:paraId="184E003D" w14:textId="77777777" w:rsidR="000765B5" w:rsidRDefault="000765B5"/>
    <w:p w14:paraId="036BE102" w14:textId="77777777" w:rsidR="000765B5" w:rsidRDefault="000765B5" w:rsidP="005B0C74"/>
    <w:p w14:paraId="5CA3A9B8" w14:textId="77777777" w:rsidR="000765B5" w:rsidRDefault="000765B5" w:rsidP="005B0C74"/>
    <w:p w14:paraId="0DB2E731" w14:textId="77777777" w:rsidR="000765B5" w:rsidRDefault="000765B5"/>
    <w:p w14:paraId="235BF322" w14:textId="77777777" w:rsidR="000765B5" w:rsidRDefault="000765B5"/>
    <w:p w14:paraId="198B18E6" w14:textId="77777777" w:rsidR="000765B5" w:rsidRDefault="000765B5"/>
    <w:p w14:paraId="0846F637" w14:textId="77777777" w:rsidR="000765B5" w:rsidRDefault="000765B5"/>
    <w:p w14:paraId="25605A79" w14:textId="77777777" w:rsidR="000765B5" w:rsidRDefault="000765B5" w:rsidP="00554766"/>
    <w:p w14:paraId="7C7B9A29" w14:textId="77777777" w:rsidR="000765B5" w:rsidRDefault="000765B5" w:rsidP="00554766"/>
    <w:p w14:paraId="2CD61EAB" w14:textId="77777777" w:rsidR="000765B5" w:rsidRDefault="000765B5" w:rsidP="00554766"/>
    <w:p w14:paraId="2D633EB2" w14:textId="77777777" w:rsidR="000765B5" w:rsidRDefault="000765B5" w:rsidP="008C49A3"/>
    <w:p w14:paraId="5368EB75" w14:textId="77777777" w:rsidR="000765B5" w:rsidRDefault="000765B5" w:rsidP="008C49A3"/>
    <w:p w14:paraId="7B1DDB91" w14:textId="77777777" w:rsidR="000765B5" w:rsidRDefault="000765B5" w:rsidP="008C49A3"/>
    <w:p w14:paraId="437D3160" w14:textId="77777777" w:rsidR="000765B5" w:rsidRDefault="000765B5" w:rsidP="008C49A3"/>
    <w:p w14:paraId="34DC18B3" w14:textId="77777777" w:rsidR="000765B5" w:rsidRDefault="000765B5" w:rsidP="008C49A3"/>
    <w:p w14:paraId="7AAC6949" w14:textId="77777777" w:rsidR="000765B5" w:rsidRDefault="000765B5" w:rsidP="00A177A3"/>
    <w:p w14:paraId="435002B1" w14:textId="77777777" w:rsidR="000765B5" w:rsidRDefault="000765B5" w:rsidP="00446962"/>
    <w:p w14:paraId="6F840CCD" w14:textId="77777777" w:rsidR="000765B5" w:rsidRDefault="000765B5" w:rsidP="00446962"/>
    <w:p w14:paraId="37EBFFC5" w14:textId="77777777" w:rsidR="000765B5" w:rsidRDefault="000765B5" w:rsidP="00FE68B3"/>
    <w:p w14:paraId="73C00699" w14:textId="77777777" w:rsidR="000765B5" w:rsidRDefault="000765B5" w:rsidP="00FE68B3"/>
    <w:p w14:paraId="28CA1A36" w14:textId="77777777" w:rsidR="000765B5" w:rsidRDefault="000765B5"/>
    <w:p w14:paraId="6C5C628E" w14:textId="77777777" w:rsidR="000765B5" w:rsidRDefault="000765B5" w:rsidP="008548AC"/>
    <w:p w14:paraId="2F3DD2BB" w14:textId="77777777" w:rsidR="000765B5" w:rsidRDefault="000765B5" w:rsidP="008548AC"/>
    <w:p w14:paraId="71CA0E32" w14:textId="77777777" w:rsidR="000765B5" w:rsidRDefault="000765B5" w:rsidP="007A3964"/>
    <w:p w14:paraId="6F8F9231" w14:textId="77777777" w:rsidR="000765B5" w:rsidRDefault="000765B5" w:rsidP="007A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R">
    <w:altName w:val="Arial"/>
    <w:charset w:val="EE"/>
    <w:family w:val="swiss"/>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3499640"/>
      <w:docPartObj>
        <w:docPartGallery w:val="Page Numbers (Bottom of Page)"/>
        <w:docPartUnique/>
      </w:docPartObj>
    </w:sdtPr>
    <w:sdtContent>
      <w:p w14:paraId="23F36F2C" w14:textId="1493ECCE" w:rsidR="00E04CFB" w:rsidRDefault="00E04CFB" w:rsidP="00E04CFB">
        <w:pPr>
          <w:pStyle w:val="Podnoje"/>
          <w:pBdr>
            <w:top w:val="single" w:sz="4" w:space="1" w:color="auto"/>
          </w:pBdr>
          <w:jc w:val="center"/>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81E76" w14:textId="77777777" w:rsidR="000765B5" w:rsidRDefault="000765B5" w:rsidP="00E06021">
      <w:r>
        <w:separator/>
      </w:r>
    </w:p>
    <w:p w14:paraId="3E655814" w14:textId="77777777" w:rsidR="000765B5" w:rsidRDefault="000765B5" w:rsidP="00E06021"/>
    <w:p w14:paraId="50F0CE7B" w14:textId="77777777" w:rsidR="000765B5" w:rsidRDefault="000765B5" w:rsidP="00E06021"/>
    <w:p w14:paraId="412E2F02" w14:textId="77777777" w:rsidR="000765B5" w:rsidRDefault="000765B5" w:rsidP="00E06021"/>
    <w:p w14:paraId="23CE2FE7" w14:textId="77777777" w:rsidR="000765B5" w:rsidRDefault="000765B5" w:rsidP="00E06021"/>
    <w:p w14:paraId="38107208" w14:textId="77777777" w:rsidR="000765B5" w:rsidRDefault="000765B5" w:rsidP="00E06021"/>
    <w:p w14:paraId="69F370D3" w14:textId="77777777" w:rsidR="000765B5" w:rsidRDefault="000765B5" w:rsidP="00E06021"/>
    <w:p w14:paraId="3B3C3947" w14:textId="77777777" w:rsidR="000765B5" w:rsidRDefault="000765B5" w:rsidP="00E06021"/>
    <w:p w14:paraId="106E1E7B" w14:textId="77777777" w:rsidR="000765B5" w:rsidRDefault="000765B5" w:rsidP="00E06021"/>
    <w:p w14:paraId="6B94054F" w14:textId="77777777" w:rsidR="000765B5" w:rsidRDefault="000765B5" w:rsidP="00E06021"/>
    <w:p w14:paraId="289CA37C" w14:textId="77777777" w:rsidR="000765B5" w:rsidRDefault="000765B5" w:rsidP="00E06021"/>
    <w:p w14:paraId="1C388239" w14:textId="77777777" w:rsidR="000765B5" w:rsidRDefault="000765B5" w:rsidP="00E06021"/>
    <w:p w14:paraId="3EE884B2" w14:textId="77777777" w:rsidR="000765B5" w:rsidRDefault="000765B5" w:rsidP="00E06021"/>
    <w:p w14:paraId="79377F25" w14:textId="77777777" w:rsidR="000765B5" w:rsidRDefault="000765B5" w:rsidP="00E06021"/>
    <w:p w14:paraId="6115B084" w14:textId="77777777" w:rsidR="000765B5" w:rsidRDefault="000765B5" w:rsidP="00E06021"/>
    <w:p w14:paraId="18219E62" w14:textId="77777777" w:rsidR="000765B5" w:rsidRDefault="000765B5" w:rsidP="00F16906"/>
    <w:p w14:paraId="5CC5D4B1" w14:textId="77777777" w:rsidR="000765B5" w:rsidRDefault="000765B5"/>
    <w:p w14:paraId="2C7D61E5" w14:textId="77777777" w:rsidR="000765B5" w:rsidRDefault="000765B5" w:rsidP="006D5A7D"/>
    <w:p w14:paraId="61214EA1" w14:textId="77777777" w:rsidR="000765B5" w:rsidRDefault="000765B5" w:rsidP="00E70F69"/>
    <w:p w14:paraId="55D2586B" w14:textId="77777777" w:rsidR="000765B5" w:rsidRDefault="000765B5" w:rsidP="009C7020"/>
    <w:p w14:paraId="0196EA39" w14:textId="77777777" w:rsidR="000765B5" w:rsidRDefault="000765B5" w:rsidP="009C7020"/>
    <w:p w14:paraId="15A44F05" w14:textId="77777777" w:rsidR="000765B5" w:rsidRDefault="000765B5" w:rsidP="00A422B6"/>
    <w:p w14:paraId="5B784324" w14:textId="77777777" w:rsidR="000765B5" w:rsidRDefault="000765B5"/>
    <w:p w14:paraId="2FB496A1" w14:textId="77777777" w:rsidR="000765B5" w:rsidRDefault="000765B5" w:rsidP="00F71A33"/>
    <w:p w14:paraId="3E0378DA" w14:textId="77777777" w:rsidR="000765B5" w:rsidRDefault="000765B5" w:rsidP="00F71A33"/>
    <w:p w14:paraId="26401F49" w14:textId="77777777" w:rsidR="000765B5" w:rsidRDefault="000765B5"/>
    <w:p w14:paraId="04FCF011" w14:textId="77777777" w:rsidR="000765B5" w:rsidRDefault="000765B5" w:rsidP="00A56461"/>
    <w:p w14:paraId="769266A8" w14:textId="77777777" w:rsidR="000765B5" w:rsidRDefault="000765B5"/>
    <w:p w14:paraId="69793ADB" w14:textId="77777777" w:rsidR="000765B5" w:rsidRDefault="000765B5"/>
    <w:p w14:paraId="6AD3DF43" w14:textId="77777777" w:rsidR="000765B5" w:rsidRDefault="000765B5"/>
    <w:p w14:paraId="5D290945" w14:textId="77777777" w:rsidR="000765B5" w:rsidRDefault="000765B5"/>
    <w:p w14:paraId="0A5586B1" w14:textId="77777777" w:rsidR="000765B5" w:rsidRDefault="000765B5"/>
    <w:p w14:paraId="0E1CF9FD" w14:textId="77777777" w:rsidR="000765B5" w:rsidRDefault="000765B5"/>
    <w:p w14:paraId="08AF0F8B" w14:textId="77777777" w:rsidR="000765B5" w:rsidRDefault="000765B5"/>
    <w:p w14:paraId="3EF3F68D" w14:textId="77777777" w:rsidR="000765B5" w:rsidRDefault="000765B5" w:rsidP="00E57437"/>
    <w:p w14:paraId="30465BC3" w14:textId="77777777" w:rsidR="000765B5" w:rsidRDefault="000765B5"/>
    <w:p w14:paraId="163B07D5" w14:textId="77777777" w:rsidR="000765B5" w:rsidRDefault="000765B5"/>
    <w:p w14:paraId="71A82E7F" w14:textId="77777777" w:rsidR="000765B5" w:rsidRDefault="000765B5"/>
    <w:p w14:paraId="5C0CC036" w14:textId="77777777" w:rsidR="000765B5" w:rsidRDefault="000765B5"/>
    <w:p w14:paraId="7036BE0B" w14:textId="77777777" w:rsidR="000765B5" w:rsidRDefault="000765B5"/>
    <w:p w14:paraId="7F259172" w14:textId="77777777" w:rsidR="000765B5" w:rsidRDefault="000765B5"/>
    <w:p w14:paraId="5F49C084" w14:textId="77777777" w:rsidR="000765B5" w:rsidRDefault="000765B5"/>
    <w:p w14:paraId="2B6B7CC5" w14:textId="77777777" w:rsidR="000765B5" w:rsidRDefault="000765B5" w:rsidP="000D53FD"/>
    <w:p w14:paraId="559E4BDC" w14:textId="77777777" w:rsidR="000765B5" w:rsidRDefault="000765B5"/>
    <w:p w14:paraId="34D11CE6" w14:textId="77777777" w:rsidR="000765B5" w:rsidRDefault="000765B5"/>
    <w:p w14:paraId="554E858F" w14:textId="77777777" w:rsidR="000765B5" w:rsidRDefault="000765B5" w:rsidP="00B429A7"/>
    <w:p w14:paraId="4066AF44" w14:textId="77777777" w:rsidR="000765B5" w:rsidRDefault="000765B5" w:rsidP="004949F9"/>
    <w:p w14:paraId="3E5EA842" w14:textId="77777777" w:rsidR="000765B5" w:rsidRDefault="000765B5"/>
    <w:p w14:paraId="5069BCAC" w14:textId="77777777" w:rsidR="000765B5" w:rsidRDefault="000765B5" w:rsidP="00635C95"/>
    <w:p w14:paraId="03780461" w14:textId="77777777" w:rsidR="000765B5" w:rsidRDefault="000765B5" w:rsidP="00635C95"/>
    <w:p w14:paraId="2E4CB450" w14:textId="77777777" w:rsidR="000765B5" w:rsidRDefault="000765B5" w:rsidP="0045134D"/>
    <w:p w14:paraId="4FAE27F2" w14:textId="77777777" w:rsidR="000765B5" w:rsidRDefault="000765B5"/>
    <w:p w14:paraId="673F424F" w14:textId="77777777" w:rsidR="000765B5" w:rsidRDefault="000765B5"/>
    <w:p w14:paraId="00DFB0E9" w14:textId="77777777" w:rsidR="000765B5" w:rsidRDefault="000765B5" w:rsidP="008961C6"/>
    <w:p w14:paraId="209296D0" w14:textId="77777777" w:rsidR="000765B5" w:rsidRDefault="000765B5" w:rsidP="008961C6"/>
    <w:p w14:paraId="32B07DEF" w14:textId="77777777" w:rsidR="000765B5" w:rsidRDefault="000765B5" w:rsidP="00AC662A"/>
    <w:p w14:paraId="37DC0D08" w14:textId="77777777" w:rsidR="000765B5" w:rsidRDefault="000765B5" w:rsidP="00AC662A"/>
    <w:p w14:paraId="0FECCDE1" w14:textId="77777777" w:rsidR="000765B5" w:rsidRDefault="000765B5"/>
    <w:p w14:paraId="0AA2E3FE" w14:textId="77777777" w:rsidR="000765B5" w:rsidRDefault="000765B5"/>
    <w:p w14:paraId="2611440B" w14:textId="77777777" w:rsidR="000765B5" w:rsidRDefault="000765B5" w:rsidP="00860799"/>
    <w:p w14:paraId="7F6C1962" w14:textId="77777777" w:rsidR="000765B5" w:rsidRDefault="000765B5" w:rsidP="00860799"/>
    <w:p w14:paraId="7116B810" w14:textId="77777777" w:rsidR="000765B5" w:rsidRDefault="000765B5"/>
    <w:p w14:paraId="0FA03A92" w14:textId="77777777" w:rsidR="000765B5" w:rsidRDefault="000765B5" w:rsidP="00833109"/>
    <w:p w14:paraId="10F3B727" w14:textId="77777777" w:rsidR="000765B5" w:rsidRDefault="000765B5" w:rsidP="003E710B"/>
    <w:p w14:paraId="70C60AE9" w14:textId="77777777" w:rsidR="000765B5" w:rsidRDefault="000765B5" w:rsidP="00EC7FC8"/>
    <w:p w14:paraId="789D923D" w14:textId="77777777" w:rsidR="000765B5" w:rsidRDefault="000765B5" w:rsidP="00EC7FC8"/>
    <w:p w14:paraId="50002944" w14:textId="77777777" w:rsidR="000765B5" w:rsidRDefault="000765B5" w:rsidP="00EC7FC8"/>
    <w:p w14:paraId="313C0054" w14:textId="77777777" w:rsidR="000765B5" w:rsidRDefault="000765B5" w:rsidP="00EC7FC8"/>
    <w:p w14:paraId="65E55C32" w14:textId="77777777" w:rsidR="000765B5" w:rsidRDefault="000765B5" w:rsidP="0020087A"/>
    <w:p w14:paraId="2B0EE785" w14:textId="77777777" w:rsidR="000765B5" w:rsidRDefault="000765B5" w:rsidP="0020087A"/>
    <w:p w14:paraId="75D4AEBB" w14:textId="77777777" w:rsidR="000765B5" w:rsidRDefault="000765B5" w:rsidP="0020087A"/>
    <w:p w14:paraId="7B403ED4" w14:textId="77777777" w:rsidR="000765B5" w:rsidRDefault="000765B5"/>
    <w:p w14:paraId="6AB757CE" w14:textId="77777777" w:rsidR="000765B5" w:rsidRDefault="000765B5"/>
    <w:p w14:paraId="16B05F5E" w14:textId="77777777" w:rsidR="000765B5" w:rsidRDefault="000765B5" w:rsidP="00CB2CD5"/>
    <w:p w14:paraId="07475159" w14:textId="77777777" w:rsidR="000765B5" w:rsidRDefault="000765B5" w:rsidP="009920F0"/>
    <w:p w14:paraId="56087FA6" w14:textId="77777777" w:rsidR="000765B5" w:rsidRDefault="000765B5" w:rsidP="00841C6D"/>
    <w:p w14:paraId="1F15E59D" w14:textId="77777777" w:rsidR="000765B5" w:rsidRDefault="000765B5" w:rsidP="00841C6D"/>
    <w:p w14:paraId="26167780" w14:textId="77777777" w:rsidR="000765B5" w:rsidRDefault="000765B5"/>
    <w:p w14:paraId="46F33D92" w14:textId="77777777" w:rsidR="000765B5" w:rsidRDefault="000765B5" w:rsidP="00F94F50"/>
    <w:p w14:paraId="7C8DDC3B" w14:textId="77777777" w:rsidR="000765B5" w:rsidRDefault="000765B5" w:rsidP="00E60883"/>
    <w:p w14:paraId="6946CD99" w14:textId="77777777" w:rsidR="000765B5" w:rsidRDefault="000765B5"/>
    <w:p w14:paraId="5C4A64AF" w14:textId="77777777" w:rsidR="000765B5" w:rsidRDefault="000765B5" w:rsidP="00786C8C"/>
    <w:p w14:paraId="2D058250" w14:textId="77777777" w:rsidR="000765B5" w:rsidRDefault="000765B5" w:rsidP="00786C8C"/>
    <w:p w14:paraId="476510C0" w14:textId="77777777" w:rsidR="000765B5" w:rsidRDefault="000765B5" w:rsidP="008B2CDE"/>
    <w:p w14:paraId="0B407FDA" w14:textId="77777777" w:rsidR="000765B5" w:rsidRDefault="000765B5"/>
    <w:p w14:paraId="44758977" w14:textId="77777777" w:rsidR="000765B5" w:rsidRDefault="000765B5" w:rsidP="00475301"/>
    <w:p w14:paraId="6C2767B4" w14:textId="77777777" w:rsidR="000765B5" w:rsidRDefault="000765B5" w:rsidP="00475301"/>
    <w:p w14:paraId="3EC25D8D" w14:textId="77777777" w:rsidR="000765B5" w:rsidRDefault="000765B5"/>
    <w:p w14:paraId="418BB91F" w14:textId="77777777" w:rsidR="000765B5" w:rsidRDefault="000765B5"/>
    <w:p w14:paraId="2849BE5E" w14:textId="77777777" w:rsidR="000765B5" w:rsidRDefault="000765B5" w:rsidP="00DC1B54"/>
    <w:p w14:paraId="3018E967" w14:textId="77777777" w:rsidR="000765B5" w:rsidRDefault="000765B5"/>
    <w:p w14:paraId="46BED24F" w14:textId="77777777" w:rsidR="000765B5" w:rsidRDefault="000765B5" w:rsidP="00281DAF"/>
    <w:p w14:paraId="2196FBE4" w14:textId="77777777" w:rsidR="000765B5" w:rsidRDefault="000765B5" w:rsidP="00281DAF"/>
    <w:p w14:paraId="384A0F7A" w14:textId="77777777" w:rsidR="000765B5" w:rsidRDefault="000765B5"/>
    <w:p w14:paraId="0C409743" w14:textId="77777777" w:rsidR="000765B5" w:rsidRDefault="000765B5"/>
    <w:p w14:paraId="24F793F2" w14:textId="77777777" w:rsidR="000765B5" w:rsidRDefault="000765B5"/>
    <w:p w14:paraId="48F38401" w14:textId="77777777" w:rsidR="000765B5" w:rsidRDefault="000765B5" w:rsidP="003D5AD4"/>
    <w:p w14:paraId="411BF314" w14:textId="77777777" w:rsidR="000765B5" w:rsidRDefault="000765B5" w:rsidP="001D4AAB"/>
    <w:p w14:paraId="68492280" w14:textId="77777777" w:rsidR="000765B5" w:rsidRDefault="000765B5" w:rsidP="00CC32BE"/>
    <w:p w14:paraId="58BD7957" w14:textId="77777777" w:rsidR="000765B5" w:rsidRDefault="000765B5" w:rsidP="00CC32BE"/>
    <w:p w14:paraId="77E4ED92" w14:textId="77777777" w:rsidR="000765B5" w:rsidRDefault="000765B5" w:rsidP="003D258F"/>
    <w:p w14:paraId="247AFA9E" w14:textId="77777777" w:rsidR="000765B5" w:rsidRDefault="000765B5" w:rsidP="003D258F"/>
    <w:p w14:paraId="1CED4D8D" w14:textId="77777777" w:rsidR="000765B5" w:rsidRDefault="000765B5" w:rsidP="0035082D"/>
    <w:p w14:paraId="56C4DF01" w14:textId="77777777" w:rsidR="000765B5" w:rsidRDefault="000765B5" w:rsidP="00BE45CB"/>
    <w:p w14:paraId="59AC1FD3" w14:textId="77777777" w:rsidR="000765B5" w:rsidRDefault="000765B5" w:rsidP="00BE45CB"/>
    <w:p w14:paraId="3B4DC229" w14:textId="77777777" w:rsidR="000765B5" w:rsidRDefault="000765B5" w:rsidP="0081782A"/>
    <w:p w14:paraId="311E76F0" w14:textId="77777777" w:rsidR="000765B5" w:rsidRDefault="000765B5" w:rsidP="00AB54E0"/>
    <w:p w14:paraId="78C59912" w14:textId="77777777" w:rsidR="000765B5" w:rsidRDefault="000765B5"/>
    <w:p w14:paraId="4F8E371B" w14:textId="77777777" w:rsidR="000765B5" w:rsidRDefault="000765B5"/>
    <w:p w14:paraId="1DE4F27C" w14:textId="77777777" w:rsidR="000765B5" w:rsidRDefault="000765B5" w:rsidP="005B0C74"/>
    <w:p w14:paraId="73373332" w14:textId="77777777" w:rsidR="000765B5" w:rsidRDefault="000765B5" w:rsidP="005B0C74"/>
    <w:p w14:paraId="27B3EF30" w14:textId="77777777" w:rsidR="000765B5" w:rsidRDefault="000765B5"/>
    <w:p w14:paraId="3CEBDF2D" w14:textId="77777777" w:rsidR="000765B5" w:rsidRDefault="000765B5"/>
    <w:p w14:paraId="3FDD99EA" w14:textId="77777777" w:rsidR="000765B5" w:rsidRDefault="000765B5"/>
    <w:p w14:paraId="3366744F" w14:textId="77777777" w:rsidR="000765B5" w:rsidRDefault="000765B5"/>
    <w:p w14:paraId="7C88CD6B" w14:textId="77777777" w:rsidR="000765B5" w:rsidRDefault="000765B5" w:rsidP="00554766"/>
    <w:p w14:paraId="273D7018" w14:textId="77777777" w:rsidR="000765B5" w:rsidRDefault="000765B5" w:rsidP="00554766"/>
    <w:p w14:paraId="7B0203AF" w14:textId="77777777" w:rsidR="000765B5" w:rsidRDefault="000765B5" w:rsidP="00554766"/>
    <w:p w14:paraId="17544EE8" w14:textId="77777777" w:rsidR="000765B5" w:rsidRDefault="000765B5" w:rsidP="008C49A3"/>
    <w:p w14:paraId="1863D75A" w14:textId="77777777" w:rsidR="000765B5" w:rsidRDefault="000765B5" w:rsidP="008C49A3"/>
    <w:p w14:paraId="49494C98" w14:textId="77777777" w:rsidR="000765B5" w:rsidRDefault="000765B5" w:rsidP="008C49A3"/>
    <w:p w14:paraId="1C0C4634" w14:textId="77777777" w:rsidR="000765B5" w:rsidRDefault="000765B5" w:rsidP="008C49A3"/>
    <w:p w14:paraId="1DEDEA59" w14:textId="77777777" w:rsidR="000765B5" w:rsidRDefault="000765B5" w:rsidP="008C49A3"/>
    <w:p w14:paraId="4B440750" w14:textId="77777777" w:rsidR="000765B5" w:rsidRDefault="000765B5" w:rsidP="00A177A3"/>
    <w:p w14:paraId="0BD95DA2" w14:textId="77777777" w:rsidR="000765B5" w:rsidRDefault="000765B5" w:rsidP="00446962"/>
    <w:p w14:paraId="2CE9D3F6" w14:textId="77777777" w:rsidR="000765B5" w:rsidRDefault="000765B5" w:rsidP="00446962"/>
    <w:p w14:paraId="2175627B" w14:textId="77777777" w:rsidR="000765B5" w:rsidRDefault="000765B5" w:rsidP="00FE68B3"/>
    <w:p w14:paraId="2F4FC18E" w14:textId="77777777" w:rsidR="000765B5" w:rsidRDefault="000765B5" w:rsidP="00FE68B3"/>
    <w:p w14:paraId="21C13942" w14:textId="77777777" w:rsidR="000765B5" w:rsidRDefault="000765B5"/>
    <w:p w14:paraId="0CBE5632" w14:textId="77777777" w:rsidR="000765B5" w:rsidRDefault="000765B5" w:rsidP="008548AC"/>
    <w:p w14:paraId="7CFD7EFF" w14:textId="77777777" w:rsidR="000765B5" w:rsidRDefault="000765B5" w:rsidP="008548AC"/>
    <w:p w14:paraId="23FDFDBD" w14:textId="77777777" w:rsidR="000765B5" w:rsidRDefault="000765B5" w:rsidP="007A3964"/>
    <w:p w14:paraId="61FC144C" w14:textId="77777777" w:rsidR="000765B5" w:rsidRDefault="000765B5" w:rsidP="007A3964"/>
  </w:footnote>
  <w:footnote w:type="continuationSeparator" w:id="0">
    <w:p w14:paraId="06BA5021" w14:textId="77777777" w:rsidR="000765B5" w:rsidRDefault="000765B5" w:rsidP="00E06021">
      <w:r>
        <w:continuationSeparator/>
      </w:r>
    </w:p>
    <w:p w14:paraId="34A0A3DB" w14:textId="77777777" w:rsidR="000765B5" w:rsidRDefault="000765B5" w:rsidP="00E06021"/>
    <w:p w14:paraId="11BAE64C" w14:textId="77777777" w:rsidR="000765B5" w:rsidRDefault="000765B5" w:rsidP="00E06021"/>
    <w:p w14:paraId="4A21AE00" w14:textId="77777777" w:rsidR="000765B5" w:rsidRDefault="000765B5" w:rsidP="00E06021"/>
    <w:p w14:paraId="091D1F47" w14:textId="77777777" w:rsidR="000765B5" w:rsidRDefault="000765B5" w:rsidP="00E06021"/>
    <w:p w14:paraId="3D45A223" w14:textId="77777777" w:rsidR="000765B5" w:rsidRDefault="000765B5" w:rsidP="00E06021"/>
    <w:p w14:paraId="3369ED29" w14:textId="77777777" w:rsidR="000765B5" w:rsidRDefault="000765B5" w:rsidP="00E06021"/>
    <w:p w14:paraId="01BC0C93" w14:textId="77777777" w:rsidR="000765B5" w:rsidRDefault="000765B5" w:rsidP="00E06021"/>
    <w:p w14:paraId="263B0C3D" w14:textId="77777777" w:rsidR="000765B5" w:rsidRDefault="000765B5" w:rsidP="00E06021"/>
    <w:p w14:paraId="425159C7" w14:textId="77777777" w:rsidR="000765B5" w:rsidRDefault="000765B5" w:rsidP="00E06021"/>
    <w:p w14:paraId="45EDFB10" w14:textId="77777777" w:rsidR="000765B5" w:rsidRDefault="000765B5" w:rsidP="00E06021"/>
    <w:p w14:paraId="55C5717F" w14:textId="77777777" w:rsidR="000765B5" w:rsidRDefault="000765B5" w:rsidP="00E06021"/>
    <w:p w14:paraId="12A0096E" w14:textId="77777777" w:rsidR="000765B5" w:rsidRDefault="000765B5" w:rsidP="00E06021"/>
    <w:p w14:paraId="209670D8" w14:textId="77777777" w:rsidR="000765B5" w:rsidRDefault="000765B5" w:rsidP="00E06021"/>
    <w:p w14:paraId="4673C491" w14:textId="77777777" w:rsidR="000765B5" w:rsidRDefault="000765B5" w:rsidP="00E06021"/>
    <w:p w14:paraId="6248CE0F" w14:textId="77777777" w:rsidR="000765B5" w:rsidRDefault="000765B5" w:rsidP="00F16906"/>
    <w:p w14:paraId="1E15F80F" w14:textId="77777777" w:rsidR="000765B5" w:rsidRDefault="000765B5"/>
    <w:p w14:paraId="4BDA0C6C" w14:textId="77777777" w:rsidR="000765B5" w:rsidRDefault="000765B5" w:rsidP="006D5A7D"/>
    <w:p w14:paraId="071B7530" w14:textId="77777777" w:rsidR="000765B5" w:rsidRDefault="000765B5" w:rsidP="00E70F69"/>
    <w:p w14:paraId="436B5FC5" w14:textId="77777777" w:rsidR="000765B5" w:rsidRDefault="000765B5" w:rsidP="009C7020"/>
    <w:p w14:paraId="0945DE4A" w14:textId="77777777" w:rsidR="000765B5" w:rsidRDefault="000765B5" w:rsidP="009C7020"/>
    <w:p w14:paraId="586D6891" w14:textId="77777777" w:rsidR="000765B5" w:rsidRDefault="000765B5" w:rsidP="00A422B6"/>
    <w:p w14:paraId="7851588A" w14:textId="77777777" w:rsidR="000765B5" w:rsidRDefault="000765B5"/>
    <w:p w14:paraId="63BEAC7A" w14:textId="77777777" w:rsidR="000765B5" w:rsidRDefault="000765B5" w:rsidP="00F71A33"/>
    <w:p w14:paraId="24EBB863" w14:textId="77777777" w:rsidR="000765B5" w:rsidRDefault="000765B5" w:rsidP="00F71A33"/>
    <w:p w14:paraId="020D6F4E" w14:textId="77777777" w:rsidR="000765B5" w:rsidRDefault="000765B5"/>
    <w:p w14:paraId="5873C5CC" w14:textId="77777777" w:rsidR="000765B5" w:rsidRDefault="000765B5" w:rsidP="00A56461"/>
    <w:p w14:paraId="6C78015E" w14:textId="77777777" w:rsidR="000765B5" w:rsidRDefault="000765B5"/>
    <w:p w14:paraId="52D97752" w14:textId="77777777" w:rsidR="000765B5" w:rsidRDefault="000765B5"/>
    <w:p w14:paraId="7BC36E82" w14:textId="77777777" w:rsidR="000765B5" w:rsidRDefault="000765B5"/>
    <w:p w14:paraId="13737CBF" w14:textId="77777777" w:rsidR="000765B5" w:rsidRDefault="000765B5"/>
    <w:p w14:paraId="50856741" w14:textId="77777777" w:rsidR="000765B5" w:rsidRDefault="000765B5"/>
    <w:p w14:paraId="28D70779" w14:textId="77777777" w:rsidR="000765B5" w:rsidRDefault="000765B5"/>
    <w:p w14:paraId="5C468525" w14:textId="77777777" w:rsidR="000765B5" w:rsidRDefault="000765B5"/>
    <w:p w14:paraId="186ED4A1" w14:textId="77777777" w:rsidR="000765B5" w:rsidRDefault="000765B5" w:rsidP="00E57437"/>
    <w:p w14:paraId="6EDFE573" w14:textId="77777777" w:rsidR="000765B5" w:rsidRDefault="000765B5"/>
    <w:p w14:paraId="1E725920" w14:textId="77777777" w:rsidR="000765B5" w:rsidRDefault="000765B5"/>
    <w:p w14:paraId="23D1ED47" w14:textId="77777777" w:rsidR="000765B5" w:rsidRDefault="000765B5"/>
    <w:p w14:paraId="47888FAA" w14:textId="77777777" w:rsidR="000765B5" w:rsidRDefault="000765B5"/>
    <w:p w14:paraId="5CFC428D" w14:textId="77777777" w:rsidR="000765B5" w:rsidRDefault="000765B5"/>
    <w:p w14:paraId="5491F43D" w14:textId="77777777" w:rsidR="000765B5" w:rsidRDefault="000765B5"/>
    <w:p w14:paraId="7E5399E7" w14:textId="77777777" w:rsidR="000765B5" w:rsidRDefault="000765B5"/>
    <w:p w14:paraId="684439A3" w14:textId="77777777" w:rsidR="000765B5" w:rsidRDefault="000765B5" w:rsidP="000D53FD"/>
    <w:p w14:paraId="1C6412D6" w14:textId="77777777" w:rsidR="000765B5" w:rsidRDefault="000765B5"/>
    <w:p w14:paraId="46334F71" w14:textId="77777777" w:rsidR="000765B5" w:rsidRDefault="000765B5"/>
    <w:p w14:paraId="397B88A1" w14:textId="77777777" w:rsidR="000765B5" w:rsidRDefault="000765B5" w:rsidP="00B429A7"/>
    <w:p w14:paraId="53355584" w14:textId="77777777" w:rsidR="000765B5" w:rsidRDefault="000765B5" w:rsidP="004949F9"/>
    <w:p w14:paraId="401E784D" w14:textId="77777777" w:rsidR="000765B5" w:rsidRDefault="000765B5"/>
    <w:p w14:paraId="6BFA0985" w14:textId="77777777" w:rsidR="000765B5" w:rsidRDefault="000765B5" w:rsidP="00635C95"/>
    <w:p w14:paraId="724C3491" w14:textId="77777777" w:rsidR="000765B5" w:rsidRDefault="000765B5" w:rsidP="00635C95"/>
    <w:p w14:paraId="70898540" w14:textId="77777777" w:rsidR="000765B5" w:rsidRDefault="000765B5" w:rsidP="0045134D"/>
    <w:p w14:paraId="66C9DBB6" w14:textId="77777777" w:rsidR="000765B5" w:rsidRDefault="000765B5"/>
    <w:p w14:paraId="68FED1DF" w14:textId="77777777" w:rsidR="000765B5" w:rsidRDefault="000765B5"/>
    <w:p w14:paraId="12C6426A" w14:textId="77777777" w:rsidR="000765B5" w:rsidRDefault="000765B5" w:rsidP="008961C6"/>
    <w:p w14:paraId="5AEE8D49" w14:textId="77777777" w:rsidR="000765B5" w:rsidRDefault="000765B5" w:rsidP="008961C6"/>
    <w:p w14:paraId="0CAF0CE1" w14:textId="77777777" w:rsidR="000765B5" w:rsidRDefault="000765B5" w:rsidP="00AC662A"/>
    <w:p w14:paraId="328DC1AC" w14:textId="77777777" w:rsidR="000765B5" w:rsidRDefault="000765B5" w:rsidP="00AC662A"/>
    <w:p w14:paraId="034BA43A" w14:textId="77777777" w:rsidR="000765B5" w:rsidRDefault="000765B5"/>
    <w:p w14:paraId="07E7F627" w14:textId="77777777" w:rsidR="000765B5" w:rsidRDefault="000765B5"/>
    <w:p w14:paraId="68DAE8AB" w14:textId="77777777" w:rsidR="000765B5" w:rsidRDefault="000765B5" w:rsidP="00860799"/>
    <w:p w14:paraId="311CE94A" w14:textId="77777777" w:rsidR="000765B5" w:rsidRDefault="000765B5" w:rsidP="00860799"/>
    <w:p w14:paraId="3D2E8C22" w14:textId="77777777" w:rsidR="000765B5" w:rsidRDefault="000765B5"/>
    <w:p w14:paraId="3DC2BC6F" w14:textId="77777777" w:rsidR="000765B5" w:rsidRDefault="000765B5" w:rsidP="00833109"/>
    <w:p w14:paraId="72C3BE1F" w14:textId="77777777" w:rsidR="000765B5" w:rsidRDefault="000765B5" w:rsidP="003E710B"/>
    <w:p w14:paraId="5A619642" w14:textId="77777777" w:rsidR="000765B5" w:rsidRDefault="000765B5" w:rsidP="00EC7FC8"/>
    <w:p w14:paraId="6CCE4A80" w14:textId="77777777" w:rsidR="000765B5" w:rsidRDefault="000765B5" w:rsidP="00EC7FC8"/>
    <w:p w14:paraId="410CF940" w14:textId="77777777" w:rsidR="000765B5" w:rsidRDefault="000765B5" w:rsidP="00EC7FC8"/>
    <w:p w14:paraId="29C2E3B1" w14:textId="77777777" w:rsidR="000765B5" w:rsidRDefault="000765B5" w:rsidP="00EC7FC8"/>
    <w:p w14:paraId="34A5D62B" w14:textId="77777777" w:rsidR="000765B5" w:rsidRDefault="000765B5" w:rsidP="0020087A"/>
    <w:p w14:paraId="5915F36E" w14:textId="77777777" w:rsidR="000765B5" w:rsidRDefault="000765B5" w:rsidP="0020087A"/>
    <w:p w14:paraId="3A28AB90" w14:textId="77777777" w:rsidR="000765B5" w:rsidRDefault="000765B5" w:rsidP="0020087A"/>
    <w:p w14:paraId="454A7CAB" w14:textId="77777777" w:rsidR="000765B5" w:rsidRDefault="000765B5"/>
    <w:p w14:paraId="559D7F4A" w14:textId="77777777" w:rsidR="000765B5" w:rsidRDefault="000765B5"/>
    <w:p w14:paraId="16292B8D" w14:textId="77777777" w:rsidR="000765B5" w:rsidRDefault="000765B5" w:rsidP="00CB2CD5"/>
    <w:p w14:paraId="447888C1" w14:textId="77777777" w:rsidR="000765B5" w:rsidRDefault="000765B5" w:rsidP="009920F0"/>
    <w:p w14:paraId="5F23275B" w14:textId="77777777" w:rsidR="000765B5" w:rsidRDefault="000765B5" w:rsidP="00841C6D"/>
    <w:p w14:paraId="62A9C6B1" w14:textId="77777777" w:rsidR="000765B5" w:rsidRDefault="000765B5" w:rsidP="00841C6D"/>
    <w:p w14:paraId="26385F13" w14:textId="77777777" w:rsidR="000765B5" w:rsidRDefault="000765B5"/>
    <w:p w14:paraId="5BA42F85" w14:textId="77777777" w:rsidR="000765B5" w:rsidRDefault="000765B5" w:rsidP="00F94F50"/>
    <w:p w14:paraId="44BFF66E" w14:textId="77777777" w:rsidR="000765B5" w:rsidRDefault="000765B5" w:rsidP="00E60883"/>
    <w:p w14:paraId="135DB022" w14:textId="77777777" w:rsidR="000765B5" w:rsidRDefault="000765B5"/>
    <w:p w14:paraId="0C3AB77C" w14:textId="77777777" w:rsidR="000765B5" w:rsidRDefault="000765B5" w:rsidP="00786C8C"/>
    <w:p w14:paraId="439DCD30" w14:textId="77777777" w:rsidR="000765B5" w:rsidRDefault="000765B5" w:rsidP="00786C8C"/>
    <w:p w14:paraId="17D58CAC" w14:textId="77777777" w:rsidR="000765B5" w:rsidRDefault="000765B5" w:rsidP="008B2CDE"/>
    <w:p w14:paraId="76825AFA" w14:textId="77777777" w:rsidR="000765B5" w:rsidRDefault="000765B5"/>
    <w:p w14:paraId="01E92761" w14:textId="77777777" w:rsidR="000765B5" w:rsidRDefault="000765B5" w:rsidP="00475301"/>
    <w:p w14:paraId="68985FC5" w14:textId="77777777" w:rsidR="000765B5" w:rsidRDefault="000765B5" w:rsidP="00475301"/>
    <w:p w14:paraId="389EF6DD" w14:textId="77777777" w:rsidR="000765B5" w:rsidRDefault="000765B5"/>
    <w:p w14:paraId="45715526" w14:textId="77777777" w:rsidR="000765B5" w:rsidRDefault="000765B5"/>
    <w:p w14:paraId="27DC7CFB" w14:textId="77777777" w:rsidR="000765B5" w:rsidRDefault="000765B5" w:rsidP="00DC1B54"/>
    <w:p w14:paraId="50B36B6B" w14:textId="77777777" w:rsidR="000765B5" w:rsidRDefault="000765B5"/>
    <w:p w14:paraId="0E2CD798" w14:textId="77777777" w:rsidR="000765B5" w:rsidRDefault="000765B5" w:rsidP="00281DAF"/>
    <w:p w14:paraId="69578F06" w14:textId="77777777" w:rsidR="000765B5" w:rsidRDefault="000765B5" w:rsidP="00281DAF"/>
    <w:p w14:paraId="5F16CAD8" w14:textId="77777777" w:rsidR="000765B5" w:rsidRDefault="000765B5"/>
    <w:p w14:paraId="0870AF5E" w14:textId="77777777" w:rsidR="000765B5" w:rsidRDefault="000765B5"/>
    <w:p w14:paraId="66045607" w14:textId="77777777" w:rsidR="000765B5" w:rsidRDefault="000765B5"/>
    <w:p w14:paraId="4F65432D" w14:textId="77777777" w:rsidR="000765B5" w:rsidRDefault="000765B5" w:rsidP="003D5AD4"/>
    <w:p w14:paraId="7ACF001E" w14:textId="77777777" w:rsidR="000765B5" w:rsidRDefault="000765B5" w:rsidP="001D4AAB"/>
    <w:p w14:paraId="724478E1" w14:textId="77777777" w:rsidR="000765B5" w:rsidRDefault="000765B5" w:rsidP="00CC32BE"/>
    <w:p w14:paraId="47DE44DA" w14:textId="77777777" w:rsidR="000765B5" w:rsidRDefault="000765B5" w:rsidP="00CC32BE"/>
    <w:p w14:paraId="35043570" w14:textId="77777777" w:rsidR="000765B5" w:rsidRDefault="000765B5" w:rsidP="003D258F"/>
    <w:p w14:paraId="7D82E625" w14:textId="77777777" w:rsidR="000765B5" w:rsidRDefault="000765B5" w:rsidP="003D258F"/>
    <w:p w14:paraId="21C41F31" w14:textId="77777777" w:rsidR="000765B5" w:rsidRDefault="000765B5" w:rsidP="0035082D"/>
    <w:p w14:paraId="7BED571D" w14:textId="77777777" w:rsidR="000765B5" w:rsidRDefault="000765B5" w:rsidP="00BE45CB"/>
    <w:p w14:paraId="5B33FC34" w14:textId="77777777" w:rsidR="000765B5" w:rsidRDefault="000765B5" w:rsidP="00BE45CB"/>
    <w:p w14:paraId="745F3CB7" w14:textId="77777777" w:rsidR="000765B5" w:rsidRDefault="000765B5" w:rsidP="0081782A"/>
    <w:p w14:paraId="04A932EB" w14:textId="77777777" w:rsidR="000765B5" w:rsidRDefault="000765B5" w:rsidP="00AB54E0"/>
    <w:p w14:paraId="6A130D5A" w14:textId="77777777" w:rsidR="000765B5" w:rsidRDefault="000765B5"/>
    <w:p w14:paraId="77F4276F" w14:textId="77777777" w:rsidR="000765B5" w:rsidRDefault="000765B5"/>
    <w:p w14:paraId="6C99C32F" w14:textId="77777777" w:rsidR="000765B5" w:rsidRDefault="000765B5" w:rsidP="005B0C74"/>
    <w:p w14:paraId="61E1D7A3" w14:textId="77777777" w:rsidR="000765B5" w:rsidRDefault="000765B5" w:rsidP="005B0C74"/>
    <w:p w14:paraId="301A61E8" w14:textId="77777777" w:rsidR="000765B5" w:rsidRDefault="000765B5"/>
    <w:p w14:paraId="7F2AC503" w14:textId="77777777" w:rsidR="000765B5" w:rsidRDefault="000765B5"/>
    <w:p w14:paraId="26D50C16" w14:textId="77777777" w:rsidR="000765B5" w:rsidRDefault="000765B5"/>
    <w:p w14:paraId="563D758B" w14:textId="77777777" w:rsidR="000765B5" w:rsidRDefault="000765B5"/>
    <w:p w14:paraId="0ED32F43" w14:textId="77777777" w:rsidR="000765B5" w:rsidRDefault="000765B5" w:rsidP="00554766"/>
    <w:p w14:paraId="56C8E80B" w14:textId="77777777" w:rsidR="000765B5" w:rsidRDefault="000765B5" w:rsidP="00554766"/>
    <w:p w14:paraId="747ACB81" w14:textId="77777777" w:rsidR="000765B5" w:rsidRDefault="000765B5" w:rsidP="00554766"/>
    <w:p w14:paraId="25DE0814" w14:textId="77777777" w:rsidR="000765B5" w:rsidRDefault="000765B5" w:rsidP="008C49A3"/>
    <w:p w14:paraId="51E8B69D" w14:textId="77777777" w:rsidR="000765B5" w:rsidRDefault="000765B5" w:rsidP="008C49A3"/>
    <w:p w14:paraId="67B28C95" w14:textId="77777777" w:rsidR="000765B5" w:rsidRDefault="000765B5" w:rsidP="008C49A3"/>
    <w:p w14:paraId="47C83161" w14:textId="77777777" w:rsidR="000765B5" w:rsidRDefault="000765B5" w:rsidP="008C49A3"/>
    <w:p w14:paraId="661B3CBD" w14:textId="77777777" w:rsidR="000765B5" w:rsidRDefault="000765B5" w:rsidP="008C49A3"/>
    <w:p w14:paraId="3DF60B15" w14:textId="77777777" w:rsidR="000765B5" w:rsidRDefault="000765B5" w:rsidP="00A177A3"/>
    <w:p w14:paraId="2313F81A" w14:textId="77777777" w:rsidR="000765B5" w:rsidRDefault="000765B5" w:rsidP="00446962"/>
    <w:p w14:paraId="5021BE42" w14:textId="77777777" w:rsidR="000765B5" w:rsidRDefault="000765B5" w:rsidP="00446962"/>
    <w:p w14:paraId="398CC863" w14:textId="77777777" w:rsidR="000765B5" w:rsidRDefault="000765B5" w:rsidP="00FE68B3"/>
    <w:p w14:paraId="68F052B5" w14:textId="77777777" w:rsidR="000765B5" w:rsidRDefault="000765B5" w:rsidP="00FE68B3"/>
    <w:p w14:paraId="66A1D44D" w14:textId="77777777" w:rsidR="000765B5" w:rsidRDefault="000765B5"/>
    <w:p w14:paraId="695A730C" w14:textId="77777777" w:rsidR="000765B5" w:rsidRDefault="000765B5" w:rsidP="008548AC"/>
    <w:p w14:paraId="4DFC94D6" w14:textId="77777777" w:rsidR="000765B5" w:rsidRDefault="000765B5" w:rsidP="008548AC"/>
    <w:p w14:paraId="6DE6AAC9" w14:textId="77777777" w:rsidR="000765B5" w:rsidRDefault="000765B5" w:rsidP="007A3964"/>
    <w:p w14:paraId="4532C114" w14:textId="77777777" w:rsidR="000765B5" w:rsidRDefault="000765B5" w:rsidP="007A3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617F5" w14:textId="77777777" w:rsidR="00E67F54" w:rsidRDefault="00E67F54"/>
  <w:p w14:paraId="4A81DAFC" w14:textId="77777777" w:rsidR="00E67F54" w:rsidRDefault="00E67F54"/>
  <w:p w14:paraId="72BACC3C" w14:textId="77777777" w:rsidR="00E67F54" w:rsidRDefault="00E67F54" w:rsidP="00E70F69"/>
  <w:p w14:paraId="033A2013" w14:textId="77777777" w:rsidR="00E67F54" w:rsidRDefault="00E67F54" w:rsidP="009C7020"/>
  <w:p w14:paraId="67ED1932" w14:textId="77777777" w:rsidR="00E67F54" w:rsidRDefault="00E67F54" w:rsidP="009C7020"/>
  <w:p w14:paraId="0DEC7806" w14:textId="77777777" w:rsidR="00E67F54" w:rsidRDefault="00E67F54" w:rsidP="00A422B6"/>
  <w:p w14:paraId="43C53507" w14:textId="77777777" w:rsidR="00E67F54" w:rsidRDefault="00E67F54" w:rsidP="00A422B6"/>
  <w:p w14:paraId="7F9025E1" w14:textId="77777777" w:rsidR="00E67F54" w:rsidRDefault="00E67F54" w:rsidP="00F71A33"/>
  <w:p w14:paraId="580A2EDC" w14:textId="77777777" w:rsidR="00E67F54" w:rsidRDefault="00E67F54" w:rsidP="00F71A33"/>
  <w:p w14:paraId="19B48D29" w14:textId="77777777" w:rsidR="00E67F54" w:rsidRDefault="00E67F54" w:rsidP="00F71A33"/>
  <w:p w14:paraId="3E980C33" w14:textId="77777777" w:rsidR="00E67F54" w:rsidRDefault="00E67F54" w:rsidP="00A56461"/>
  <w:p w14:paraId="6A18E41B" w14:textId="77777777" w:rsidR="00E67F54" w:rsidRDefault="00E67F54" w:rsidP="00E910AD"/>
  <w:p w14:paraId="57F3C902" w14:textId="77777777" w:rsidR="00E67F54" w:rsidRDefault="00E67F54" w:rsidP="006C7F03"/>
  <w:p w14:paraId="3E732C77" w14:textId="77777777" w:rsidR="00E67F54" w:rsidRDefault="00E67F54" w:rsidP="002D023F"/>
  <w:p w14:paraId="637DA9CB" w14:textId="77777777" w:rsidR="00E67F54" w:rsidRDefault="00E67F54" w:rsidP="00064768"/>
  <w:p w14:paraId="66E7C568" w14:textId="77777777" w:rsidR="00E67F54" w:rsidRDefault="00E67F54" w:rsidP="00560422"/>
  <w:p w14:paraId="648D1FDD" w14:textId="77777777" w:rsidR="00E67F54" w:rsidRDefault="00E67F54" w:rsidP="007669F2"/>
  <w:p w14:paraId="150C4F82" w14:textId="77777777" w:rsidR="00E67F54" w:rsidRDefault="00E67F54" w:rsidP="003F3CA6"/>
  <w:p w14:paraId="1452E920" w14:textId="77777777" w:rsidR="00E67F54" w:rsidRDefault="00E67F54" w:rsidP="00E57437"/>
  <w:p w14:paraId="4BC61B42" w14:textId="77777777" w:rsidR="00E67F54" w:rsidRDefault="00E67F54" w:rsidP="00E57437"/>
  <w:p w14:paraId="0A109A62" w14:textId="77777777" w:rsidR="00E67F54" w:rsidRDefault="00E67F54" w:rsidP="001B3D0B"/>
  <w:p w14:paraId="39FF4831" w14:textId="77777777" w:rsidR="00E67F54" w:rsidRDefault="00E67F54" w:rsidP="0012317F"/>
  <w:p w14:paraId="1181482F" w14:textId="77777777" w:rsidR="00E67F54" w:rsidRDefault="00E67F54" w:rsidP="007C39AF"/>
  <w:p w14:paraId="27BAF862" w14:textId="77777777" w:rsidR="00E67F54" w:rsidRDefault="00E67F54" w:rsidP="008747BF"/>
  <w:p w14:paraId="4AD7A21D" w14:textId="77777777" w:rsidR="00E67F54" w:rsidRDefault="00E67F54" w:rsidP="00CA5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57CA2" w14:textId="77777777" w:rsidR="00E67F54" w:rsidRDefault="00E67F54" w:rsidP="00E04CFB">
    <w:pPr>
      <w:pStyle w:val="Zaglavlje"/>
      <w:jc w:val="center"/>
    </w:pPr>
  </w:p>
  <w:p w14:paraId="7D7F5F21" w14:textId="0EB64140" w:rsidR="00E67F54" w:rsidRDefault="00E67F54" w:rsidP="00E04CFB">
    <w:pPr>
      <w:pStyle w:val="Zaglavlje"/>
      <w:jc w:val="center"/>
    </w:pPr>
  </w:p>
  <w:p w14:paraId="790E1AEB" w14:textId="77777777" w:rsidR="00E04CFB" w:rsidRPr="00AD0863" w:rsidRDefault="00E04CFB" w:rsidP="00E04CFB">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8794E"/>
    <w:multiLevelType w:val="hybridMultilevel"/>
    <w:tmpl w:val="23B8C4B4"/>
    <w:styleLink w:val="CurrentList113321311544221121081968"/>
    <w:lvl w:ilvl="0" w:tplc="987C6A6E">
      <w:start w:val="1"/>
      <w:numFmt w:val="upperRoman"/>
      <w:pStyle w:val="GLAVA"/>
      <w:lvlText w:val="%1."/>
      <w:lvlJc w:val="right"/>
      <w:pPr>
        <w:tabs>
          <w:tab w:val="num" w:pos="928"/>
        </w:tabs>
        <w:ind w:left="1" w:firstLine="567"/>
      </w:pPr>
      <w:rPr>
        <w:rFonts w:hint="default"/>
      </w:rPr>
    </w:lvl>
    <w:lvl w:ilvl="1" w:tplc="67C0C9F6">
      <w:start w:val="1"/>
      <w:numFmt w:val="decimal"/>
      <w:lvlText w:val="%2"/>
      <w:lvlJc w:val="left"/>
      <w:pPr>
        <w:tabs>
          <w:tab w:val="num" w:pos="1920"/>
        </w:tabs>
        <w:ind w:left="1920" w:hanging="840"/>
      </w:pPr>
      <w:rPr>
        <w:rFonts w:hint="default"/>
      </w:rPr>
    </w:lvl>
    <w:lvl w:ilvl="2" w:tplc="7DFC90E0" w:tentative="1">
      <w:start w:val="1"/>
      <w:numFmt w:val="lowerRoman"/>
      <w:lvlText w:val="%3."/>
      <w:lvlJc w:val="right"/>
      <w:pPr>
        <w:tabs>
          <w:tab w:val="num" w:pos="2160"/>
        </w:tabs>
        <w:ind w:left="2160" w:hanging="180"/>
      </w:pPr>
    </w:lvl>
    <w:lvl w:ilvl="3" w:tplc="59D2228C" w:tentative="1">
      <w:start w:val="1"/>
      <w:numFmt w:val="decimal"/>
      <w:lvlText w:val="%4."/>
      <w:lvlJc w:val="left"/>
      <w:pPr>
        <w:tabs>
          <w:tab w:val="num" w:pos="2880"/>
        </w:tabs>
        <w:ind w:left="2880" w:hanging="360"/>
      </w:pPr>
    </w:lvl>
    <w:lvl w:ilvl="4" w:tplc="A878A75E" w:tentative="1">
      <w:start w:val="1"/>
      <w:numFmt w:val="lowerLetter"/>
      <w:lvlText w:val="%5."/>
      <w:lvlJc w:val="left"/>
      <w:pPr>
        <w:tabs>
          <w:tab w:val="num" w:pos="3600"/>
        </w:tabs>
        <w:ind w:left="3600" w:hanging="360"/>
      </w:pPr>
    </w:lvl>
    <w:lvl w:ilvl="5" w:tplc="65700516" w:tentative="1">
      <w:start w:val="1"/>
      <w:numFmt w:val="lowerRoman"/>
      <w:lvlText w:val="%6."/>
      <w:lvlJc w:val="right"/>
      <w:pPr>
        <w:tabs>
          <w:tab w:val="num" w:pos="4320"/>
        </w:tabs>
        <w:ind w:left="4320" w:hanging="180"/>
      </w:pPr>
    </w:lvl>
    <w:lvl w:ilvl="6" w:tplc="7054B916" w:tentative="1">
      <w:start w:val="1"/>
      <w:numFmt w:val="decimal"/>
      <w:lvlText w:val="%7."/>
      <w:lvlJc w:val="left"/>
      <w:pPr>
        <w:tabs>
          <w:tab w:val="num" w:pos="5040"/>
        </w:tabs>
        <w:ind w:left="5040" w:hanging="360"/>
      </w:pPr>
    </w:lvl>
    <w:lvl w:ilvl="7" w:tplc="2690E476" w:tentative="1">
      <w:start w:val="1"/>
      <w:numFmt w:val="lowerLetter"/>
      <w:lvlText w:val="%8."/>
      <w:lvlJc w:val="left"/>
      <w:pPr>
        <w:tabs>
          <w:tab w:val="num" w:pos="5760"/>
        </w:tabs>
        <w:ind w:left="5760" w:hanging="360"/>
      </w:pPr>
    </w:lvl>
    <w:lvl w:ilvl="8" w:tplc="379E1BE8" w:tentative="1">
      <w:start w:val="1"/>
      <w:numFmt w:val="lowerRoman"/>
      <w:lvlText w:val="%9."/>
      <w:lvlJc w:val="right"/>
      <w:pPr>
        <w:tabs>
          <w:tab w:val="num" w:pos="6480"/>
        </w:tabs>
        <w:ind w:left="6480" w:hanging="180"/>
      </w:pPr>
    </w:lvl>
  </w:abstractNum>
  <w:abstractNum w:abstractNumId="1" w15:restartNumberingAfterBreak="0">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3F6DFB"/>
    <w:multiLevelType w:val="hybridMultilevel"/>
    <w:tmpl w:val="2012AC8A"/>
    <w:lvl w:ilvl="0" w:tplc="A2D09276">
      <w:start w:val="1"/>
      <w:numFmt w:val="decimal"/>
      <w:pStyle w:val="Normaluvlaka1"/>
      <w:lvlText w:val="%1."/>
      <w:lvlJc w:val="left"/>
      <w:pPr>
        <w:tabs>
          <w:tab w:val="num" w:pos="1069"/>
        </w:tabs>
        <w:ind w:left="709" w:firstLine="0"/>
      </w:pPr>
      <w:rPr>
        <w:rFonts w:hint="default"/>
      </w:rPr>
    </w:lvl>
    <w:lvl w:ilvl="1" w:tplc="FFFFFFFF" w:tentative="1">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3" w15:restartNumberingAfterBreak="0">
    <w:nsid w:val="1C22013E"/>
    <w:multiLevelType w:val="multilevel"/>
    <w:tmpl w:val="1E807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38515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35A78CF"/>
    <w:multiLevelType w:val="multilevel"/>
    <w:tmpl w:val="ADAADAF2"/>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pStyle w:val="Naslov4"/>
      <w:lvlText w:val="%1.%2.%3.%4."/>
      <w:lvlJc w:val="left"/>
      <w:pPr>
        <w:ind w:left="1728" w:hanging="648"/>
      </w:pPr>
    </w:lvl>
    <w:lvl w:ilvl="4">
      <w:start w:val="1"/>
      <w:numFmt w:val="decimal"/>
      <w:pStyle w:val="Naslo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A5211"/>
    <w:multiLevelType w:val="hybridMultilevel"/>
    <w:tmpl w:val="9D2C2E00"/>
    <w:styleLink w:val="CurrentList113321311544221123"/>
    <w:lvl w:ilvl="0" w:tplc="211EF24C">
      <w:start w:val="1"/>
      <w:numFmt w:val="upperRoman"/>
      <w:pStyle w:val="Glava0"/>
      <w:lvlText w:val="%1."/>
      <w:lvlJc w:val="right"/>
      <w:pPr>
        <w:tabs>
          <w:tab w:val="num" w:pos="804"/>
        </w:tabs>
        <w:ind w:left="804" w:hanging="180"/>
      </w:pPr>
      <w:rPr>
        <w:rFonts w:hint="default"/>
      </w:rPr>
    </w:lvl>
    <w:lvl w:ilvl="1" w:tplc="F2069180">
      <w:start w:val="1"/>
      <w:numFmt w:val="decimal"/>
      <w:lvlText w:val="%2."/>
      <w:lvlJc w:val="left"/>
      <w:pPr>
        <w:tabs>
          <w:tab w:val="num" w:pos="1240"/>
        </w:tabs>
        <w:ind w:left="1240" w:hanging="360"/>
      </w:pPr>
      <w:rPr>
        <w:rFonts w:hint="default"/>
      </w:rPr>
    </w:lvl>
    <w:lvl w:ilvl="2" w:tplc="6BEEED2C">
      <w:start w:val="1"/>
      <w:numFmt w:val="bullet"/>
      <w:lvlText w:val="-"/>
      <w:lvlJc w:val="left"/>
      <w:pPr>
        <w:tabs>
          <w:tab w:val="num" w:pos="727"/>
        </w:tabs>
        <w:ind w:left="707" w:hanging="340"/>
      </w:pPr>
      <w:rPr>
        <w:rFonts w:hint="default"/>
      </w:rPr>
    </w:lvl>
    <w:lvl w:ilvl="3" w:tplc="50DEEA74">
      <w:start w:val="1"/>
      <w:numFmt w:val="bullet"/>
      <w:lvlText w:val="-"/>
      <w:lvlJc w:val="left"/>
      <w:pPr>
        <w:tabs>
          <w:tab w:val="num" w:pos="2717"/>
        </w:tabs>
        <w:ind w:left="2717" w:hanging="397"/>
      </w:pPr>
      <w:rPr>
        <w:rFonts w:hint="default"/>
      </w:rPr>
    </w:lvl>
    <w:lvl w:ilvl="4" w:tplc="E5B284C0" w:tentative="1">
      <w:start w:val="1"/>
      <w:numFmt w:val="lowerLetter"/>
      <w:lvlText w:val="%5."/>
      <w:lvlJc w:val="left"/>
      <w:pPr>
        <w:tabs>
          <w:tab w:val="num" w:pos="3400"/>
        </w:tabs>
        <w:ind w:left="3400" w:hanging="360"/>
      </w:pPr>
    </w:lvl>
    <w:lvl w:ilvl="5" w:tplc="3F2CFC9A" w:tentative="1">
      <w:start w:val="1"/>
      <w:numFmt w:val="lowerRoman"/>
      <w:lvlText w:val="%6."/>
      <w:lvlJc w:val="right"/>
      <w:pPr>
        <w:tabs>
          <w:tab w:val="num" w:pos="4120"/>
        </w:tabs>
        <w:ind w:left="4120" w:hanging="180"/>
      </w:pPr>
    </w:lvl>
    <w:lvl w:ilvl="6" w:tplc="668C6696" w:tentative="1">
      <w:start w:val="1"/>
      <w:numFmt w:val="decimal"/>
      <w:lvlText w:val="%7."/>
      <w:lvlJc w:val="left"/>
      <w:pPr>
        <w:tabs>
          <w:tab w:val="num" w:pos="4840"/>
        </w:tabs>
        <w:ind w:left="4840" w:hanging="360"/>
      </w:pPr>
    </w:lvl>
    <w:lvl w:ilvl="7" w:tplc="E20EF490" w:tentative="1">
      <w:start w:val="1"/>
      <w:numFmt w:val="lowerLetter"/>
      <w:lvlText w:val="%8."/>
      <w:lvlJc w:val="left"/>
      <w:pPr>
        <w:tabs>
          <w:tab w:val="num" w:pos="5560"/>
        </w:tabs>
        <w:ind w:left="5560" w:hanging="360"/>
      </w:pPr>
    </w:lvl>
    <w:lvl w:ilvl="8" w:tplc="BFB62E12" w:tentative="1">
      <w:start w:val="1"/>
      <w:numFmt w:val="lowerRoman"/>
      <w:lvlText w:val="%9."/>
      <w:lvlJc w:val="right"/>
      <w:pPr>
        <w:tabs>
          <w:tab w:val="num" w:pos="6280"/>
        </w:tabs>
        <w:ind w:left="6280" w:hanging="180"/>
      </w:pPr>
    </w:lvl>
  </w:abstractNum>
  <w:abstractNum w:abstractNumId="7" w15:restartNumberingAfterBreak="0">
    <w:nsid w:val="31BE116C"/>
    <w:multiLevelType w:val="hybridMultilevel"/>
    <w:tmpl w:val="12362376"/>
    <w:lvl w:ilvl="0" w:tplc="D7847392">
      <w:start w:val="1"/>
      <w:numFmt w:val="decimal"/>
      <w:pStyle w:val="Normalbrojevi"/>
      <w:lvlText w:val="%1."/>
      <w:lvlJc w:val="left"/>
      <w:pPr>
        <w:tabs>
          <w:tab w:val="num" w:pos="360"/>
        </w:tabs>
        <w:ind w:left="360" w:hanging="360"/>
      </w:pPr>
      <w:rPr>
        <w:rFonts w:hint="default"/>
      </w:rPr>
    </w:lvl>
    <w:lvl w:ilvl="1" w:tplc="041A0019" w:tentative="1">
      <w:start w:val="1"/>
      <w:numFmt w:val="lowerLetter"/>
      <w:lvlText w:val="%2."/>
      <w:lvlJc w:val="left"/>
      <w:pPr>
        <w:tabs>
          <w:tab w:val="num" w:pos="2064"/>
        </w:tabs>
        <w:ind w:left="2064" w:hanging="360"/>
      </w:pPr>
    </w:lvl>
    <w:lvl w:ilvl="2" w:tplc="041A001B" w:tentative="1">
      <w:start w:val="1"/>
      <w:numFmt w:val="lowerRoman"/>
      <w:lvlText w:val="%3."/>
      <w:lvlJc w:val="right"/>
      <w:pPr>
        <w:tabs>
          <w:tab w:val="num" w:pos="2784"/>
        </w:tabs>
        <w:ind w:left="2784" w:hanging="180"/>
      </w:pPr>
    </w:lvl>
    <w:lvl w:ilvl="3" w:tplc="041A000F" w:tentative="1">
      <w:start w:val="1"/>
      <w:numFmt w:val="decimal"/>
      <w:lvlText w:val="%4."/>
      <w:lvlJc w:val="left"/>
      <w:pPr>
        <w:tabs>
          <w:tab w:val="num" w:pos="3504"/>
        </w:tabs>
        <w:ind w:left="3504" w:hanging="360"/>
      </w:pPr>
    </w:lvl>
    <w:lvl w:ilvl="4" w:tplc="041A0019" w:tentative="1">
      <w:start w:val="1"/>
      <w:numFmt w:val="lowerLetter"/>
      <w:lvlText w:val="%5."/>
      <w:lvlJc w:val="left"/>
      <w:pPr>
        <w:tabs>
          <w:tab w:val="num" w:pos="4224"/>
        </w:tabs>
        <w:ind w:left="4224" w:hanging="360"/>
      </w:pPr>
    </w:lvl>
    <w:lvl w:ilvl="5" w:tplc="041A001B" w:tentative="1">
      <w:start w:val="1"/>
      <w:numFmt w:val="lowerRoman"/>
      <w:lvlText w:val="%6."/>
      <w:lvlJc w:val="right"/>
      <w:pPr>
        <w:tabs>
          <w:tab w:val="num" w:pos="4944"/>
        </w:tabs>
        <w:ind w:left="4944" w:hanging="180"/>
      </w:pPr>
    </w:lvl>
    <w:lvl w:ilvl="6" w:tplc="041A000F" w:tentative="1">
      <w:start w:val="1"/>
      <w:numFmt w:val="decimal"/>
      <w:lvlText w:val="%7."/>
      <w:lvlJc w:val="left"/>
      <w:pPr>
        <w:tabs>
          <w:tab w:val="num" w:pos="5664"/>
        </w:tabs>
        <w:ind w:left="5664" w:hanging="360"/>
      </w:pPr>
    </w:lvl>
    <w:lvl w:ilvl="7" w:tplc="041A0019" w:tentative="1">
      <w:start w:val="1"/>
      <w:numFmt w:val="lowerLetter"/>
      <w:lvlText w:val="%8."/>
      <w:lvlJc w:val="left"/>
      <w:pPr>
        <w:tabs>
          <w:tab w:val="num" w:pos="6384"/>
        </w:tabs>
        <w:ind w:left="6384" w:hanging="360"/>
      </w:pPr>
    </w:lvl>
    <w:lvl w:ilvl="8" w:tplc="041A001B" w:tentative="1">
      <w:start w:val="1"/>
      <w:numFmt w:val="lowerRoman"/>
      <w:lvlText w:val="%9."/>
      <w:lvlJc w:val="right"/>
      <w:pPr>
        <w:tabs>
          <w:tab w:val="num" w:pos="7104"/>
        </w:tabs>
        <w:ind w:left="7104" w:hanging="180"/>
      </w:pPr>
    </w:lvl>
  </w:abstractNum>
  <w:abstractNum w:abstractNumId="8" w15:restartNumberingAfterBreak="0">
    <w:nsid w:val="3F9C7FCB"/>
    <w:multiLevelType w:val="hybridMultilevel"/>
    <w:tmpl w:val="63A05744"/>
    <w:styleLink w:val="CurrentList11112821519143031881535"/>
    <w:lvl w:ilvl="0" w:tplc="651A34CA">
      <w:start w:val="1"/>
      <w:numFmt w:val="bullet"/>
      <w:pStyle w:val="Normaluvueno"/>
      <w:lvlText w:val=""/>
      <w:lvlJc w:val="left"/>
      <w:pPr>
        <w:tabs>
          <w:tab w:val="num" w:pos="360"/>
        </w:tabs>
        <w:ind w:left="360" w:hanging="360"/>
      </w:pPr>
      <w:rPr>
        <w:rFonts w:ascii="Symbol" w:hAnsi="Symbol" w:hint="default"/>
      </w:rPr>
    </w:lvl>
    <w:lvl w:ilvl="1" w:tplc="041A0019">
      <w:start w:val="3"/>
      <w:numFmt w:val="bullet"/>
      <w:lvlText w:val="-"/>
      <w:lvlJc w:val="left"/>
      <w:pPr>
        <w:tabs>
          <w:tab w:val="num" w:pos="2397"/>
        </w:tabs>
        <w:ind w:left="2397" w:hanging="750"/>
      </w:pPr>
      <w:rPr>
        <w:rFonts w:ascii="Arial" w:eastAsia="Times New Roman" w:hAnsi="Arial" w:cs="Arial" w:hint="default"/>
      </w:rPr>
    </w:lvl>
    <w:lvl w:ilvl="2" w:tplc="041A001B" w:tentative="1">
      <w:start w:val="1"/>
      <w:numFmt w:val="bullet"/>
      <w:lvlText w:val=""/>
      <w:lvlJc w:val="left"/>
      <w:pPr>
        <w:tabs>
          <w:tab w:val="num" w:pos="2727"/>
        </w:tabs>
        <w:ind w:left="2727" w:hanging="360"/>
      </w:pPr>
      <w:rPr>
        <w:rFonts w:ascii="Wingdings" w:hAnsi="Wingdings"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79F5685"/>
    <w:multiLevelType w:val="singleLevel"/>
    <w:tmpl w:val="F69C6A02"/>
    <w:lvl w:ilvl="0">
      <w:start w:val="1"/>
      <w:numFmt w:val="decimal"/>
      <w:pStyle w:val="Normal-uvuceno2"/>
      <w:lvlText w:val="%1."/>
      <w:lvlJc w:val="left"/>
      <w:pPr>
        <w:tabs>
          <w:tab w:val="num" w:pos="587"/>
        </w:tabs>
        <w:ind w:left="587" w:hanging="360"/>
      </w:pPr>
      <w:rPr>
        <w:rFonts w:hint="default"/>
        <w:b w:val="0"/>
        <w:i w:val="0"/>
        <w:sz w:val="20"/>
        <w:szCs w:val="20"/>
      </w:rPr>
    </w:lvl>
  </w:abstractNum>
  <w:abstractNum w:abstractNumId="10" w15:restartNumberingAfterBreak="0">
    <w:nsid w:val="49515FD5"/>
    <w:multiLevelType w:val="hybridMultilevel"/>
    <w:tmpl w:val="4C803D40"/>
    <w:lvl w:ilvl="0" w:tplc="4446B10A">
      <w:start w:val="1"/>
      <w:numFmt w:val="bullet"/>
      <w:pStyle w:val="Normaluvueno2"/>
      <w:lvlText w:val=""/>
      <w:lvlJc w:val="left"/>
      <w:pPr>
        <w:tabs>
          <w:tab w:val="num" w:pos="1778"/>
        </w:tabs>
        <w:ind w:left="1418"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16FD0"/>
    <w:multiLevelType w:val="multilevel"/>
    <w:tmpl w:val="E1BEB100"/>
    <w:styleLink w:val="CurrentList11332131154426"/>
    <w:lvl w:ilvl="0">
      <w:start w:val="1"/>
      <w:numFmt w:val="decimal"/>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DBC7A2C"/>
    <w:multiLevelType w:val="hybridMultilevel"/>
    <w:tmpl w:val="BE44A662"/>
    <w:lvl w:ilvl="0" w:tplc="FFFFFFFF">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222"/>
        </w:tabs>
        <w:ind w:left="1222" w:hanging="360"/>
      </w:pPr>
      <w:rPr>
        <w:rFont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3" w15:restartNumberingAfterBreak="0">
    <w:nsid w:val="4ECE6E17"/>
    <w:multiLevelType w:val="multilevel"/>
    <w:tmpl w:val="1E807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6C5557"/>
    <w:multiLevelType w:val="hybridMultilevel"/>
    <w:tmpl w:val="739831F2"/>
    <w:styleLink w:val="CurrentList11112821519143035"/>
    <w:lvl w:ilvl="0" w:tplc="656E9D8C">
      <w:start w:val="1"/>
      <w:numFmt w:val="bullet"/>
      <w:lvlText w:val=""/>
      <w:lvlJc w:val="left"/>
      <w:pPr>
        <w:tabs>
          <w:tab w:val="num" w:pos="710"/>
        </w:tabs>
        <w:ind w:left="937"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6C414BB3"/>
    <w:multiLevelType w:val="singleLevel"/>
    <w:tmpl w:val="7EB2F932"/>
    <w:lvl w:ilvl="0">
      <w:start w:val="1"/>
      <w:numFmt w:val="decimal"/>
      <w:pStyle w:val="Normalstavci"/>
      <w:lvlText w:val="(%1)"/>
      <w:lvlJc w:val="left"/>
      <w:pPr>
        <w:ind w:left="360" w:hanging="360"/>
      </w:pPr>
      <w:rPr>
        <w:rFonts w:hint="default"/>
        <w:sz w:val="16"/>
        <w:szCs w:val="16"/>
        <w:effect w:val="none"/>
      </w:rPr>
    </w:lvl>
  </w:abstractNum>
  <w:abstractNum w:abstractNumId="16" w15:restartNumberingAfterBreak="0">
    <w:nsid w:val="7A9755C2"/>
    <w:multiLevelType w:val="hybridMultilevel"/>
    <w:tmpl w:val="9D044FE0"/>
    <w:styleLink w:val="CurrentList11332111221"/>
    <w:lvl w:ilvl="0" w:tplc="DA3CD5AE">
      <w:start w:val="1"/>
      <w:numFmt w:val="bullet"/>
      <w:pStyle w:val="Normaluvuceno2"/>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ECC213D"/>
    <w:multiLevelType w:val="multilevel"/>
    <w:tmpl w:val="84E817B4"/>
    <w:lvl w:ilvl="0">
      <w:start w:val="1"/>
      <w:numFmt w:val="upperRoman"/>
      <w:lvlText w:val="%1."/>
      <w:lvlJc w:val="left"/>
      <w:pPr>
        <w:ind w:left="1287" w:hanging="72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985" w:hanging="720"/>
      </w:pPr>
      <w:rPr>
        <w:rFonts w:hint="default"/>
      </w:rPr>
    </w:lvl>
    <w:lvl w:ilvl="3">
      <w:start w:val="1"/>
      <w:numFmt w:val="decimal"/>
      <w:isLgl/>
      <w:lvlText w:val="%1.%2.%3.%4."/>
      <w:lvlJc w:val="left"/>
      <w:pPr>
        <w:ind w:left="3834" w:hanging="720"/>
      </w:pPr>
      <w:rPr>
        <w:rFonts w:hint="default"/>
      </w:rPr>
    </w:lvl>
    <w:lvl w:ilvl="4">
      <w:start w:val="1"/>
      <w:numFmt w:val="decimal"/>
      <w:isLgl/>
      <w:lvlText w:val="%1.%2.%3.%4.%5."/>
      <w:lvlJc w:val="left"/>
      <w:pPr>
        <w:ind w:left="5043" w:hanging="1080"/>
      </w:pPr>
      <w:rPr>
        <w:rFonts w:hint="default"/>
      </w:rPr>
    </w:lvl>
    <w:lvl w:ilvl="5">
      <w:start w:val="1"/>
      <w:numFmt w:val="decimal"/>
      <w:isLgl/>
      <w:lvlText w:val="%1.%2.%3.%4.%5.%6."/>
      <w:lvlJc w:val="left"/>
      <w:pPr>
        <w:ind w:left="5892" w:hanging="1080"/>
      </w:pPr>
      <w:rPr>
        <w:rFonts w:hint="default"/>
      </w:rPr>
    </w:lvl>
    <w:lvl w:ilvl="6">
      <w:start w:val="1"/>
      <w:numFmt w:val="decimal"/>
      <w:isLgl/>
      <w:lvlText w:val="%1.%2.%3.%4.%5.%6.%7."/>
      <w:lvlJc w:val="left"/>
      <w:pPr>
        <w:ind w:left="7101" w:hanging="1440"/>
      </w:pPr>
      <w:rPr>
        <w:rFonts w:hint="default"/>
      </w:rPr>
    </w:lvl>
    <w:lvl w:ilvl="7">
      <w:start w:val="1"/>
      <w:numFmt w:val="decimal"/>
      <w:isLgl/>
      <w:lvlText w:val="%1.%2.%3.%4.%5.%6.%7.%8."/>
      <w:lvlJc w:val="left"/>
      <w:pPr>
        <w:ind w:left="7950" w:hanging="1440"/>
      </w:pPr>
      <w:rPr>
        <w:rFonts w:hint="default"/>
      </w:rPr>
    </w:lvl>
    <w:lvl w:ilvl="8">
      <w:start w:val="1"/>
      <w:numFmt w:val="decimal"/>
      <w:isLgl/>
      <w:lvlText w:val="%1.%2.%3.%4.%5.%6.%7.%8.%9."/>
      <w:lvlJc w:val="left"/>
      <w:pPr>
        <w:ind w:left="9159" w:hanging="1800"/>
      </w:pPr>
      <w:rPr>
        <w:rFonts w:hint="default"/>
      </w:rPr>
    </w:lvl>
  </w:abstractNum>
  <w:abstractNum w:abstractNumId="18" w15:restartNumberingAfterBreak="0">
    <w:nsid w:val="7F471249"/>
    <w:multiLevelType w:val="hybridMultilevel"/>
    <w:tmpl w:val="1AE2B71C"/>
    <w:lvl w:ilvl="0" w:tplc="5F663900">
      <w:start w:val="1"/>
      <w:numFmt w:val="bullet"/>
      <w:pStyle w:val="Normaluvueno3"/>
      <w:lvlText w:val=""/>
      <w:lvlJc w:val="left"/>
      <w:pPr>
        <w:tabs>
          <w:tab w:val="num" w:pos="3119"/>
        </w:tabs>
        <w:ind w:left="3402" w:firstLine="568"/>
      </w:pPr>
      <w:rPr>
        <w:rFonts w:ascii="Symbol" w:hAnsi="Symbol" w:hint="default"/>
      </w:rPr>
    </w:lvl>
    <w:lvl w:ilvl="1" w:tplc="041A0019" w:tentative="1">
      <w:start w:val="1"/>
      <w:numFmt w:val="bullet"/>
      <w:lvlText w:val="o"/>
      <w:lvlJc w:val="left"/>
      <w:pPr>
        <w:tabs>
          <w:tab w:val="num" w:pos="3141"/>
        </w:tabs>
        <w:ind w:left="3141" w:hanging="360"/>
      </w:pPr>
      <w:rPr>
        <w:rFonts w:ascii="Courier New" w:hAnsi="Courier New" w:cs="Courier New" w:hint="default"/>
      </w:rPr>
    </w:lvl>
    <w:lvl w:ilvl="2" w:tplc="041A001B" w:tentative="1">
      <w:start w:val="1"/>
      <w:numFmt w:val="bullet"/>
      <w:lvlText w:val=""/>
      <w:lvlJc w:val="left"/>
      <w:pPr>
        <w:tabs>
          <w:tab w:val="num" w:pos="3861"/>
        </w:tabs>
        <w:ind w:left="3861" w:hanging="360"/>
      </w:pPr>
      <w:rPr>
        <w:rFonts w:ascii="Wingdings" w:hAnsi="Wingdings" w:hint="default"/>
      </w:rPr>
    </w:lvl>
    <w:lvl w:ilvl="3" w:tplc="041A000F" w:tentative="1">
      <w:start w:val="1"/>
      <w:numFmt w:val="bullet"/>
      <w:lvlText w:val=""/>
      <w:lvlJc w:val="left"/>
      <w:pPr>
        <w:tabs>
          <w:tab w:val="num" w:pos="4581"/>
        </w:tabs>
        <w:ind w:left="4581" w:hanging="360"/>
      </w:pPr>
      <w:rPr>
        <w:rFonts w:ascii="Symbol" w:hAnsi="Symbol" w:hint="default"/>
      </w:rPr>
    </w:lvl>
    <w:lvl w:ilvl="4" w:tplc="041A0019" w:tentative="1">
      <w:start w:val="1"/>
      <w:numFmt w:val="bullet"/>
      <w:lvlText w:val="o"/>
      <w:lvlJc w:val="left"/>
      <w:pPr>
        <w:tabs>
          <w:tab w:val="num" w:pos="5301"/>
        </w:tabs>
        <w:ind w:left="5301" w:hanging="360"/>
      </w:pPr>
      <w:rPr>
        <w:rFonts w:ascii="Courier New" w:hAnsi="Courier New" w:cs="Courier New" w:hint="default"/>
      </w:rPr>
    </w:lvl>
    <w:lvl w:ilvl="5" w:tplc="041A001B" w:tentative="1">
      <w:start w:val="1"/>
      <w:numFmt w:val="bullet"/>
      <w:lvlText w:val=""/>
      <w:lvlJc w:val="left"/>
      <w:pPr>
        <w:tabs>
          <w:tab w:val="num" w:pos="6021"/>
        </w:tabs>
        <w:ind w:left="6021" w:hanging="360"/>
      </w:pPr>
      <w:rPr>
        <w:rFonts w:ascii="Wingdings" w:hAnsi="Wingdings" w:hint="default"/>
      </w:rPr>
    </w:lvl>
    <w:lvl w:ilvl="6" w:tplc="041A000F" w:tentative="1">
      <w:start w:val="1"/>
      <w:numFmt w:val="bullet"/>
      <w:lvlText w:val=""/>
      <w:lvlJc w:val="left"/>
      <w:pPr>
        <w:tabs>
          <w:tab w:val="num" w:pos="6741"/>
        </w:tabs>
        <w:ind w:left="6741" w:hanging="360"/>
      </w:pPr>
      <w:rPr>
        <w:rFonts w:ascii="Symbol" w:hAnsi="Symbol" w:hint="default"/>
      </w:rPr>
    </w:lvl>
    <w:lvl w:ilvl="7" w:tplc="041A0019" w:tentative="1">
      <w:start w:val="1"/>
      <w:numFmt w:val="bullet"/>
      <w:lvlText w:val="o"/>
      <w:lvlJc w:val="left"/>
      <w:pPr>
        <w:tabs>
          <w:tab w:val="num" w:pos="7461"/>
        </w:tabs>
        <w:ind w:left="7461" w:hanging="360"/>
      </w:pPr>
      <w:rPr>
        <w:rFonts w:ascii="Courier New" w:hAnsi="Courier New" w:cs="Courier New" w:hint="default"/>
      </w:rPr>
    </w:lvl>
    <w:lvl w:ilvl="8" w:tplc="041A001B" w:tentative="1">
      <w:start w:val="1"/>
      <w:numFmt w:val="bullet"/>
      <w:lvlText w:val=""/>
      <w:lvlJc w:val="left"/>
      <w:pPr>
        <w:tabs>
          <w:tab w:val="num" w:pos="8181"/>
        </w:tabs>
        <w:ind w:left="8181" w:hanging="360"/>
      </w:pPr>
      <w:rPr>
        <w:rFonts w:ascii="Wingdings" w:hAnsi="Wingdings" w:hint="default"/>
      </w:rPr>
    </w:lvl>
  </w:abstractNum>
  <w:num w:numId="1" w16cid:durableId="515996983">
    <w:abstractNumId w:val="6"/>
  </w:num>
  <w:num w:numId="2" w16cid:durableId="986319671">
    <w:abstractNumId w:val="5"/>
  </w:num>
  <w:num w:numId="3" w16cid:durableId="277685854">
    <w:abstractNumId w:val="8"/>
  </w:num>
  <w:num w:numId="4" w16cid:durableId="1403483253">
    <w:abstractNumId w:val="18"/>
  </w:num>
  <w:num w:numId="5" w16cid:durableId="1053119572">
    <w:abstractNumId w:val="0"/>
  </w:num>
  <w:num w:numId="6" w16cid:durableId="1765109384">
    <w:abstractNumId w:val="10"/>
  </w:num>
  <w:num w:numId="7" w16cid:durableId="1425567758">
    <w:abstractNumId w:val="4"/>
  </w:num>
  <w:num w:numId="8" w16cid:durableId="1284073703">
    <w:abstractNumId w:val="7"/>
  </w:num>
  <w:num w:numId="9" w16cid:durableId="1481001222">
    <w:abstractNumId w:val="1"/>
  </w:num>
  <w:num w:numId="10" w16cid:durableId="1028916831">
    <w:abstractNumId w:val="9"/>
  </w:num>
  <w:num w:numId="11" w16cid:durableId="2087073754">
    <w:abstractNumId w:val="17"/>
  </w:num>
  <w:num w:numId="12" w16cid:durableId="128086135">
    <w:abstractNumId w:val="11"/>
  </w:num>
  <w:num w:numId="13" w16cid:durableId="579144594">
    <w:abstractNumId w:val="14"/>
  </w:num>
  <w:num w:numId="14" w16cid:durableId="2015566443">
    <w:abstractNumId w:val="15"/>
    <w:lvlOverride w:ilvl="0">
      <w:startOverride w:val="1"/>
    </w:lvlOverride>
  </w:num>
  <w:num w:numId="15" w16cid:durableId="518082743">
    <w:abstractNumId w:val="15"/>
    <w:lvlOverride w:ilvl="0">
      <w:startOverride w:val="1"/>
    </w:lvlOverride>
  </w:num>
  <w:num w:numId="16" w16cid:durableId="762846641">
    <w:abstractNumId w:val="15"/>
    <w:lvlOverride w:ilvl="0">
      <w:startOverride w:val="1"/>
    </w:lvlOverride>
  </w:num>
  <w:num w:numId="17" w16cid:durableId="969213649">
    <w:abstractNumId w:val="15"/>
    <w:lvlOverride w:ilvl="0">
      <w:startOverride w:val="1"/>
    </w:lvlOverride>
  </w:num>
  <w:num w:numId="18" w16cid:durableId="1074425867">
    <w:abstractNumId w:val="15"/>
    <w:lvlOverride w:ilvl="0">
      <w:startOverride w:val="1"/>
    </w:lvlOverride>
  </w:num>
  <w:num w:numId="19" w16cid:durableId="1843548893">
    <w:abstractNumId w:val="15"/>
    <w:lvlOverride w:ilvl="0">
      <w:startOverride w:val="1"/>
    </w:lvlOverride>
  </w:num>
  <w:num w:numId="20" w16cid:durableId="517041779">
    <w:abstractNumId w:val="15"/>
    <w:lvlOverride w:ilvl="0">
      <w:startOverride w:val="1"/>
    </w:lvlOverride>
  </w:num>
  <w:num w:numId="21" w16cid:durableId="517625360">
    <w:abstractNumId w:val="15"/>
    <w:lvlOverride w:ilvl="0">
      <w:startOverride w:val="1"/>
    </w:lvlOverride>
  </w:num>
  <w:num w:numId="22" w16cid:durableId="2139293734">
    <w:abstractNumId w:val="15"/>
    <w:lvlOverride w:ilvl="0">
      <w:startOverride w:val="1"/>
    </w:lvlOverride>
  </w:num>
  <w:num w:numId="23" w16cid:durableId="1694915682">
    <w:abstractNumId w:val="12"/>
  </w:num>
  <w:num w:numId="24" w16cid:durableId="869732268">
    <w:abstractNumId w:val="13"/>
  </w:num>
  <w:num w:numId="25" w16cid:durableId="919757693">
    <w:abstractNumId w:val="16"/>
  </w:num>
  <w:num w:numId="26" w16cid:durableId="1352100608">
    <w:abstractNumId w:val="15"/>
    <w:lvlOverride w:ilvl="0">
      <w:startOverride w:val="1"/>
    </w:lvlOverride>
  </w:num>
  <w:num w:numId="27" w16cid:durableId="747307199">
    <w:abstractNumId w:val="15"/>
    <w:lvlOverride w:ilvl="0">
      <w:startOverride w:val="1"/>
    </w:lvlOverride>
  </w:num>
  <w:num w:numId="28" w16cid:durableId="796410552">
    <w:abstractNumId w:val="15"/>
    <w:lvlOverride w:ilvl="0">
      <w:startOverride w:val="1"/>
    </w:lvlOverride>
  </w:num>
  <w:num w:numId="29" w16cid:durableId="1359161100">
    <w:abstractNumId w:val="15"/>
    <w:lvlOverride w:ilvl="0">
      <w:startOverride w:val="1"/>
    </w:lvlOverride>
  </w:num>
  <w:num w:numId="30" w16cid:durableId="1593974540">
    <w:abstractNumId w:val="15"/>
    <w:lvlOverride w:ilvl="0">
      <w:startOverride w:val="1"/>
    </w:lvlOverride>
  </w:num>
  <w:num w:numId="31" w16cid:durableId="1949777500">
    <w:abstractNumId w:val="2"/>
  </w:num>
  <w:num w:numId="32" w16cid:durableId="813989284">
    <w:abstractNumId w:val="15"/>
    <w:lvlOverride w:ilvl="0">
      <w:startOverride w:val="1"/>
    </w:lvlOverride>
  </w:num>
  <w:num w:numId="33" w16cid:durableId="1063336039">
    <w:abstractNumId w:val="15"/>
    <w:lvlOverride w:ilvl="0">
      <w:startOverride w:val="1"/>
    </w:lvlOverride>
  </w:num>
  <w:num w:numId="34" w16cid:durableId="1718697840">
    <w:abstractNumId w:val="15"/>
    <w:lvlOverride w:ilvl="0">
      <w:startOverride w:val="1"/>
    </w:lvlOverride>
  </w:num>
  <w:num w:numId="35" w16cid:durableId="2031636508">
    <w:abstractNumId w:val="15"/>
    <w:lvlOverride w:ilvl="0">
      <w:startOverride w:val="1"/>
    </w:lvlOverride>
  </w:num>
  <w:num w:numId="36" w16cid:durableId="1581520426">
    <w:abstractNumId w:val="15"/>
    <w:lvlOverride w:ilvl="0">
      <w:startOverride w:val="1"/>
    </w:lvlOverride>
  </w:num>
  <w:num w:numId="37" w16cid:durableId="797726138">
    <w:abstractNumId w:val="15"/>
    <w:lvlOverride w:ilvl="0">
      <w:startOverride w:val="1"/>
    </w:lvlOverride>
  </w:num>
  <w:num w:numId="38" w16cid:durableId="41103218">
    <w:abstractNumId w:val="15"/>
    <w:lvlOverride w:ilvl="0">
      <w:startOverride w:val="1"/>
    </w:lvlOverride>
  </w:num>
  <w:num w:numId="39" w16cid:durableId="532765640">
    <w:abstractNumId w:val="15"/>
  </w:num>
  <w:num w:numId="40" w16cid:durableId="618530069">
    <w:abstractNumId w:val="15"/>
    <w:lvlOverride w:ilvl="0">
      <w:startOverride w:val="1"/>
    </w:lvlOverride>
  </w:num>
  <w:num w:numId="41" w16cid:durableId="35324848">
    <w:abstractNumId w:val="3"/>
  </w:num>
  <w:num w:numId="42" w16cid:durableId="1556700772">
    <w:abstractNumId w:val="15"/>
    <w:lvlOverride w:ilvl="0">
      <w:startOverride w:val="1"/>
    </w:lvlOverride>
  </w:num>
  <w:num w:numId="43" w16cid:durableId="990714579">
    <w:abstractNumId w:val="15"/>
    <w:lvlOverride w:ilvl="0">
      <w:startOverride w:val="1"/>
    </w:lvlOverride>
  </w:num>
  <w:num w:numId="44" w16cid:durableId="2048023905">
    <w:abstractNumId w:val="15"/>
    <w:lvlOverride w:ilvl="0">
      <w:startOverride w:val="1"/>
    </w:lvlOverride>
  </w:num>
  <w:num w:numId="45" w16cid:durableId="1438135081">
    <w:abstractNumId w:val="15"/>
    <w:lvlOverride w:ilvl="0">
      <w:startOverride w:val="1"/>
    </w:lvlOverride>
  </w:num>
  <w:num w:numId="46" w16cid:durableId="1994943740">
    <w:abstractNumId w:val="15"/>
  </w:num>
  <w:num w:numId="47" w16cid:durableId="1040083345">
    <w:abstractNumId w:val="15"/>
    <w:lvlOverride w:ilvl="0">
      <w:startOverride w:val="1"/>
    </w:lvlOverride>
  </w:num>
  <w:num w:numId="48" w16cid:durableId="505096201">
    <w:abstractNumId w:val="15"/>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D08"/>
    <w:rsid w:val="00000074"/>
    <w:rsid w:val="000003F2"/>
    <w:rsid w:val="000006EC"/>
    <w:rsid w:val="00001017"/>
    <w:rsid w:val="00001905"/>
    <w:rsid w:val="00001D2A"/>
    <w:rsid w:val="0000248C"/>
    <w:rsid w:val="00002F6C"/>
    <w:rsid w:val="00010008"/>
    <w:rsid w:val="000124AB"/>
    <w:rsid w:val="000126C4"/>
    <w:rsid w:val="000129D0"/>
    <w:rsid w:val="00014773"/>
    <w:rsid w:val="00014B2E"/>
    <w:rsid w:val="0001588D"/>
    <w:rsid w:val="00016569"/>
    <w:rsid w:val="00016EED"/>
    <w:rsid w:val="00017E7C"/>
    <w:rsid w:val="000206EB"/>
    <w:rsid w:val="00020F44"/>
    <w:rsid w:val="00023E80"/>
    <w:rsid w:val="000250D2"/>
    <w:rsid w:val="00025982"/>
    <w:rsid w:val="00025E9E"/>
    <w:rsid w:val="00025F00"/>
    <w:rsid w:val="0002631D"/>
    <w:rsid w:val="00026B6E"/>
    <w:rsid w:val="00026C44"/>
    <w:rsid w:val="000272A1"/>
    <w:rsid w:val="000272A3"/>
    <w:rsid w:val="000279EC"/>
    <w:rsid w:val="00027A62"/>
    <w:rsid w:val="00027F0A"/>
    <w:rsid w:val="00032313"/>
    <w:rsid w:val="00032843"/>
    <w:rsid w:val="00032E52"/>
    <w:rsid w:val="000333D5"/>
    <w:rsid w:val="000334A0"/>
    <w:rsid w:val="000337F0"/>
    <w:rsid w:val="000347A5"/>
    <w:rsid w:val="00034918"/>
    <w:rsid w:val="00035787"/>
    <w:rsid w:val="000357EB"/>
    <w:rsid w:val="00035C3A"/>
    <w:rsid w:val="0003671C"/>
    <w:rsid w:val="000368A0"/>
    <w:rsid w:val="000376AB"/>
    <w:rsid w:val="00037974"/>
    <w:rsid w:val="000379B4"/>
    <w:rsid w:val="00037A2E"/>
    <w:rsid w:val="00037D4D"/>
    <w:rsid w:val="00040B97"/>
    <w:rsid w:val="00040BA7"/>
    <w:rsid w:val="000410B5"/>
    <w:rsid w:val="00041C12"/>
    <w:rsid w:val="00042924"/>
    <w:rsid w:val="00043352"/>
    <w:rsid w:val="00044414"/>
    <w:rsid w:val="0004505F"/>
    <w:rsid w:val="00045ACE"/>
    <w:rsid w:val="000462DA"/>
    <w:rsid w:val="00046DD4"/>
    <w:rsid w:val="000474D4"/>
    <w:rsid w:val="00047985"/>
    <w:rsid w:val="0005033D"/>
    <w:rsid w:val="00051C3A"/>
    <w:rsid w:val="00052473"/>
    <w:rsid w:val="00053548"/>
    <w:rsid w:val="0005382D"/>
    <w:rsid w:val="000539FD"/>
    <w:rsid w:val="000543DE"/>
    <w:rsid w:val="00054A38"/>
    <w:rsid w:val="00055F2A"/>
    <w:rsid w:val="00056419"/>
    <w:rsid w:val="0005647B"/>
    <w:rsid w:val="00056F45"/>
    <w:rsid w:val="000571F2"/>
    <w:rsid w:val="00061267"/>
    <w:rsid w:val="00061C4E"/>
    <w:rsid w:val="00061CA9"/>
    <w:rsid w:val="00061D42"/>
    <w:rsid w:val="00063B27"/>
    <w:rsid w:val="00064768"/>
    <w:rsid w:val="00064BBD"/>
    <w:rsid w:val="00064C48"/>
    <w:rsid w:val="00065178"/>
    <w:rsid w:val="00065403"/>
    <w:rsid w:val="000659DF"/>
    <w:rsid w:val="00066B35"/>
    <w:rsid w:val="00067829"/>
    <w:rsid w:val="00067960"/>
    <w:rsid w:val="000704B4"/>
    <w:rsid w:val="000704D6"/>
    <w:rsid w:val="00070626"/>
    <w:rsid w:val="0007090F"/>
    <w:rsid w:val="00070A6B"/>
    <w:rsid w:val="00071911"/>
    <w:rsid w:val="00072EFB"/>
    <w:rsid w:val="000739A5"/>
    <w:rsid w:val="00073CD6"/>
    <w:rsid w:val="00074077"/>
    <w:rsid w:val="00074A2B"/>
    <w:rsid w:val="000753E6"/>
    <w:rsid w:val="000754B8"/>
    <w:rsid w:val="000758F5"/>
    <w:rsid w:val="000765B5"/>
    <w:rsid w:val="00076680"/>
    <w:rsid w:val="000800EF"/>
    <w:rsid w:val="00081BE3"/>
    <w:rsid w:val="00082394"/>
    <w:rsid w:val="00082F42"/>
    <w:rsid w:val="000834DD"/>
    <w:rsid w:val="0008458D"/>
    <w:rsid w:val="00084624"/>
    <w:rsid w:val="00084B59"/>
    <w:rsid w:val="00084B8D"/>
    <w:rsid w:val="00084D59"/>
    <w:rsid w:val="0008550A"/>
    <w:rsid w:val="0008552C"/>
    <w:rsid w:val="0008649F"/>
    <w:rsid w:val="00087D90"/>
    <w:rsid w:val="000905CB"/>
    <w:rsid w:val="00090B69"/>
    <w:rsid w:val="00090D80"/>
    <w:rsid w:val="00090DDF"/>
    <w:rsid w:val="00091077"/>
    <w:rsid w:val="000923AB"/>
    <w:rsid w:val="00092617"/>
    <w:rsid w:val="00092F18"/>
    <w:rsid w:val="00093221"/>
    <w:rsid w:val="000938C7"/>
    <w:rsid w:val="00093F3F"/>
    <w:rsid w:val="0009428B"/>
    <w:rsid w:val="00094479"/>
    <w:rsid w:val="00095E4E"/>
    <w:rsid w:val="000962C2"/>
    <w:rsid w:val="000A1138"/>
    <w:rsid w:val="000A17F5"/>
    <w:rsid w:val="000A183A"/>
    <w:rsid w:val="000A1A7F"/>
    <w:rsid w:val="000A1BC9"/>
    <w:rsid w:val="000A1BCC"/>
    <w:rsid w:val="000A292B"/>
    <w:rsid w:val="000A34BE"/>
    <w:rsid w:val="000A4BAC"/>
    <w:rsid w:val="000A6903"/>
    <w:rsid w:val="000A72C6"/>
    <w:rsid w:val="000A7EE1"/>
    <w:rsid w:val="000B0381"/>
    <w:rsid w:val="000B0FBE"/>
    <w:rsid w:val="000B235E"/>
    <w:rsid w:val="000B3853"/>
    <w:rsid w:val="000B4408"/>
    <w:rsid w:val="000B54B2"/>
    <w:rsid w:val="000B72EE"/>
    <w:rsid w:val="000B737A"/>
    <w:rsid w:val="000C073D"/>
    <w:rsid w:val="000C0DA1"/>
    <w:rsid w:val="000C3524"/>
    <w:rsid w:val="000C36A7"/>
    <w:rsid w:val="000C40D0"/>
    <w:rsid w:val="000C473C"/>
    <w:rsid w:val="000C4791"/>
    <w:rsid w:val="000C4847"/>
    <w:rsid w:val="000C50DF"/>
    <w:rsid w:val="000C5383"/>
    <w:rsid w:val="000C568F"/>
    <w:rsid w:val="000C576A"/>
    <w:rsid w:val="000C5D9C"/>
    <w:rsid w:val="000D0942"/>
    <w:rsid w:val="000D0F4D"/>
    <w:rsid w:val="000D1497"/>
    <w:rsid w:val="000D1DA4"/>
    <w:rsid w:val="000D29A8"/>
    <w:rsid w:val="000D400D"/>
    <w:rsid w:val="000D45EB"/>
    <w:rsid w:val="000D4D9F"/>
    <w:rsid w:val="000D52B7"/>
    <w:rsid w:val="000D53FD"/>
    <w:rsid w:val="000D5828"/>
    <w:rsid w:val="000D5891"/>
    <w:rsid w:val="000E0015"/>
    <w:rsid w:val="000E111C"/>
    <w:rsid w:val="000E12DF"/>
    <w:rsid w:val="000E2486"/>
    <w:rsid w:val="000E2871"/>
    <w:rsid w:val="000E309B"/>
    <w:rsid w:val="000E32A0"/>
    <w:rsid w:val="000E360C"/>
    <w:rsid w:val="000E3904"/>
    <w:rsid w:val="000E4693"/>
    <w:rsid w:val="000E48D4"/>
    <w:rsid w:val="000E52BF"/>
    <w:rsid w:val="000E5BFD"/>
    <w:rsid w:val="000E73A5"/>
    <w:rsid w:val="000F004F"/>
    <w:rsid w:val="000F2349"/>
    <w:rsid w:val="000F27A8"/>
    <w:rsid w:val="000F2A1B"/>
    <w:rsid w:val="000F304A"/>
    <w:rsid w:val="000F46B7"/>
    <w:rsid w:val="000F6A0F"/>
    <w:rsid w:val="000F76F7"/>
    <w:rsid w:val="000F7E05"/>
    <w:rsid w:val="000F7F1C"/>
    <w:rsid w:val="001001DA"/>
    <w:rsid w:val="00100952"/>
    <w:rsid w:val="0010177B"/>
    <w:rsid w:val="00101D1C"/>
    <w:rsid w:val="001046D3"/>
    <w:rsid w:val="0010524F"/>
    <w:rsid w:val="00106430"/>
    <w:rsid w:val="00107D73"/>
    <w:rsid w:val="00110C92"/>
    <w:rsid w:val="0011132B"/>
    <w:rsid w:val="001118BF"/>
    <w:rsid w:val="0011266A"/>
    <w:rsid w:val="00112AB9"/>
    <w:rsid w:val="00112ACD"/>
    <w:rsid w:val="00113973"/>
    <w:rsid w:val="00114E9C"/>
    <w:rsid w:val="00116C7E"/>
    <w:rsid w:val="00117512"/>
    <w:rsid w:val="00117617"/>
    <w:rsid w:val="0011793C"/>
    <w:rsid w:val="00120AC2"/>
    <w:rsid w:val="00120B24"/>
    <w:rsid w:val="00121320"/>
    <w:rsid w:val="001213C6"/>
    <w:rsid w:val="00121FCE"/>
    <w:rsid w:val="00122200"/>
    <w:rsid w:val="00122900"/>
    <w:rsid w:val="00122E64"/>
    <w:rsid w:val="00122E84"/>
    <w:rsid w:val="0012317F"/>
    <w:rsid w:val="00123FA7"/>
    <w:rsid w:val="00124F41"/>
    <w:rsid w:val="00125990"/>
    <w:rsid w:val="00125A15"/>
    <w:rsid w:val="00125DCE"/>
    <w:rsid w:val="00125FE7"/>
    <w:rsid w:val="00126547"/>
    <w:rsid w:val="00126571"/>
    <w:rsid w:val="0013021A"/>
    <w:rsid w:val="00131A37"/>
    <w:rsid w:val="00131BDD"/>
    <w:rsid w:val="00132110"/>
    <w:rsid w:val="00132AFF"/>
    <w:rsid w:val="00132E4E"/>
    <w:rsid w:val="00133AFC"/>
    <w:rsid w:val="00135AE1"/>
    <w:rsid w:val="001364B7"/>
    <w:rsid w:val="001365DA"/>
    <w:rsid w:val="00136D39"/>
    <w:rsid w:val="00136DF3"/>
    <w:rsid w:val="00137F16"/>
    <w:rsid w:val="00141323"/>
    <w:rsid w:val="001418C2"/>
    <w:rsid w:val="00141A91"/>
    <w:rsid w:val="00141BF1"/>
    <w:rsid w:val="001426BC"/>
    <w:rsid w:val="00144C2A"/>
    <w:rsid w:val="00144C67"/>
    <w:rsid w:val="00146540"/>
    <w:rsid w:val="001466FE"/>
    <w:rsid w:val="00146A10"/>
    <w:rsid w:val="00150EBE"/>
    <w:rsid w:val="00152249"/>
    <w:rsid w:val="001526B8"/>
    <w:rsid w:val="00153326"/>
    <w:rsid w:val="00154628"/>
    <w:rsid w:val="00155102"/>
    <w:rsid w:val="001555AA"/>
    <w:rsid w:val="00155805"/>
    <w:rsid w:val="00157CB0"/>
    <w:rsid w:val="00160107"/>
    <w:rsid w:val="00161FE4"/>
    <w:rsid w:val="001623FE"/>
    <w:rsid w:val="0016278A"/>
    <w:rsid w:val="00162ADB"/>
    <w:rsid w:val="00162E06"/>
    <w:rsid w:val="0016364A"/>
    <w:rsid w:val="00164563"/>
    <w:rsid w:val="00164627"/>
    <w:rsid w:val="00164C22"/>
    <w:rsid w:val="0016521C"/>
    <w:rsid w:val="00167828"/>
    <w:rsid w:val="001703F6"/>
    <w:rsid w:val="00170804"/>
    <w:rsid w:val="001708A2"/>
    <w:rsid w:val="00170961"/>
    <w:rsid w:val="00170A1A"/>
    <w:rsid w:val="00170EB2"/>
    <w:rsid w:val="00171A03"/>
    <w:rsid w:val="00171B1F"/>
    <w:rsid w:val="00171CE6"/>
    <w:rsid w:val="001740C8"/>
    <w:rsid w:val="00176405"/>
    <w:rsid w:val="001776E1"/>
    <w:rsid w:val="00180259"/>
    <w:rsid w:val="001806A0"/>
    <w:rsid w:val="00180F0C"/>
    <w:rsid w:val="0018110A"/>
    <w:rsid w:val="001816A6"/>
    <w:rsid w:val="0018282E"/>
    <w:rsid w:val="0018284B"/>
    <w:rsid w:val="001832E6"/>
    <w:rsid w:val="001833B7"/>
    <w:rsid w:val="00183A4F"/>
    <w:rsid w:val="00184E3A"/>
    <w:rsid w:val="00186D90"/>
    <w:rsid w:val="0019090B"/>
    <w:rsid w:val="0019187D"/>
    <w:rsid w:val="001922AC"/>
    <w:rsid w:val="00192B03"/>
    <w:rsid w:val="00192D6F"/>
    <w:rsid w:val="00192DC9"/>
    <w:rsid w:val="00193E4E"/>
    <w:rsid w:val="00194F68"/>
    <w:rsid w:val="00195B30"/>
    <w:rsid w:val="00195B61"/>
    <w:rsid w:val="0019626D"/>
    <w:rsid w:val="0019689F"/>
    <w:rsid w:val="00196CCF"/>
    <w:rsid w:val="001974B8"/>
    <w:rsid w:val="001A1A91"/>
    <w:rsid w:val="001A2088"/>
    <w:rsid w:val="001A287E"/>
    <w:rsid w:val="001A2FEF"/>
    <w:rsid w:val="001A42D2"/>
    <w:rsid w:val="001A4A46"/>
    <w:rsid w:val="001A4A90"/>
    <w:rsid w:val="001A6106"/>
    <w:rsid w:val="001A65A9"/>
    <w:rsid w:val="001B278D"/>
    <w:rsid w:val="001B2C52"/>
    <w:rsid w:val="001B392D"/>
    <w:rsid w:val="001B3D0B"/>
    <w:rsid w:val="001B41D2"/>
    <w:rsid w:val="001B522C"/>
    <w:rsid w:val="001B5C88"/>
    <w:rsid w:val="001B684B"/>
    <w:rsid w:val="001B71BD"/>
    <w:rsid w:val="001B73E5"/>
    <w:rsid w:val="001B7B1C"/>
    <w:rsid w:val="001B7EEB"/>
    <w:rsid w:val="001C011A"/>
    <w:rsid w:val="001C055D"/>
    <w:rsid w:val="001C1682"/>
    <w:rsid w:val="001C3810"/>
    <w:rsid w:val="001C4250"/>
    <w:rsid w:val="001C4C85"/>
    <w:rsid w:val="001C7D4A"/>
    <w:rsid w:val="001D1B6B"/>
    <w:rsid w:val="001D216A"/>
    <w:rsid w:val="001D2A61"/>
    <w:rsid w:val="001D318D"/>
    <w:rsid w:val="001D354B"/>
    <w:rsid w:val="001D47BC"/>
    <w:rsid w:val="001D4998"/>
    <w:rsid w:val="001D49E7"/>
    <w:rsid w:val="001D4AAB"/>
    <w:rsid w:val="001D52AE"/>
    <w:rsid w:val="001D64F4"/>
    <w:rsid w:val="001D67B2"/>
    <w:rsid w:val="001D6E05"/>
    <w:rsid w:val="001D71AF"/>
    <w:rsid w:val="001E01A2"/>
    <w:rsid w:val="001E2B15"/>
    <w:rsid w:val="001E3D66"/>
    <w:rsid w:val="001E3E86"/>
    <w:rsid w:val="001E484E"/>
    <w:rsid w:val="001E4897"/>
    <w:rsid w:val="001E4FA5"/>
    <w:rsid w:val="001E58E6"/>
    <w:rsid w:val="001E5949"/>
    <w:rsid w:val="001E5D86"/>
    <w:rsid w:val="001E748A"/>
    <w:rsid w:val="001E7BF8"/>
    <w:rsid w:val="001F01E7"/>
    <w:rsid w:val="001F0C41"/>
    <w:rsid w:val="001F0FA4"/>
    <w:rsid w:val="001F10FD"/>
    <w:rsid w:val="001F14B6"/>
    <w:rsid w:val="001F159F"/>
    <w:rsid w:val="001F19E4"/>
    <w:rsid w:val="001F229B"/>
    <w:rsid w:val="001F249D"/>
    <w:rsid w:val="001F2EF0"/>
    <w:rsid w:val="001F2F87"/>
    <w:rsid w:val="001F341F"/>
    <w:rsid w:val="001F402F"/>
    <w:rsid w:val="001F4349"/>
    <w:rsid w:val="001F4504"/>
    <w:rsid w:val="001F481E"/>
    <w:rsid w:val="001F4C07"/>
    <w:rsid w:val="001F50B2"/>
    <w:rsid w:val="001F6D16"/>
    <w:rsid w:val="001F72AE"/>
    <w:rsid w:val="001F74F0"/>
    <w:rsid w:val="001F7D29"/>
    <w:rsid w:val="0020071E"/>
    <w:rsid w:val="00200740"/>
    <w:rsid w:val="0020087A"/>
    <w:rsid w:val="00200E01"/>
    <w:rsid w:val="002010B2"/>
    <w:rsid w:val="002012E3"/>
    <w:rsid w:val="00201495"/>
    <w:rsid w:val="002017EA"/>
    <w:rsid w:val="00201C92"/>
    <w:rsid w:val="0020207C"/>
    <w:rsid w:val="00202889"/>
    <w:rsid w:val="00202AC6"/>
    <w:rsid w:val="00204650"/>
    <w:rsid w:val="0020489E"/>
    <w:rsid w:val="0020550C"/>
    <w:rsid w:val="00205E3F"/>
    <w:rsid w:val="002060B0"/>
    <w:rsid w:val="002071A1"/>
    <w:rsid w:val="00207269"/>
    <w:rsid w:val="00207E65"/>
    <w:rsid w:val="00207EBA"/>
    <w:rsid w:val="00210436"/>
    <w:rsid w:val="00210DD8"/>
    <w:rsid w:val="00211020"/>
    <w:rsid w:val="0021126C"/>
    <w:rsid w:val="00211E79"/>
    <w:rsid w:val="00211FD8"/>
    <w:rsid w:val="002120ED"/>
    <w:rsid w:val="00212694"/>
    <w:rsid w:val="00213E48"/>
    <w:rsid w:val="002157F1"/>
    <w:rsid w:val="00215E16"/>
    <w:rsid w:val="002162A8"/>
    <w:rsid w:val="00216843"/>
    <w:rsid w:val="00217F83"/>
    <w:rsid w:val="00220937"/>
    <w:rsid w:val="00220D5F"/>
    <w:rsid w:val="00220D68"/>
    <w:rsid w:val="00221DFC"/>
    <w:rsid w:val="00222411"/>
    <w:rsid w:val="00222A0D"/>
    <w:rsid w:val="0022470E"/>
    <w:rsid w:val="00224CDC"/>
    <w:rsid w:val="0022560B"/>
    <w:rsid w:val="002265CF"/>
    <w:rsid w:val="00226882"/>
    <w:rsid w:val="00226ED2"/>
    <w:rsid w:val="0022782A"/>
    <w:rsid w:val="00227A30"/>
    <w:rsid w:val="00230060"/>
    <w:rsid w:val="00231433"/>
    <w:rsid w:val="002314D3"/>
    <w:rsid w:val="0023162D"/>
    <w:rsid w:val="00232320"/>
    <w:rsid w:val="00234040"/>
    <w:rsid w:val="0023424B"/>
    <w:rsid w:val="0023516B"/>
    <w:rsid w:val="00236C65"/>
    <w:rsid w:val="0023756D"/>
    <w:rsid w:val="00237631"/>
    <w:rsid w:val="00237BF2"/>
    <w:rsid w:val="00237E6B"/>
    <w:rsid w:val="002401D9"/>
    <w:rsid w:val="002407BF"/>
    <w:rsid w:val="00241297"/>
    <w:rsid w:val="002429BA"/>
    <w:rsid w:val="00243766"/>
    <w:rsid w:val="00243971"/>
    <w:rsid w:val="00244D0A"/>
    <w:rsid w:val="00245E76"/>
    <w:rsid w:val="002468E8"/>
    <w:rsid w:val="00246BC3"/>
    <w:rsid w:val="002479E0"/>
    <w:rsid w:val="0025141D"/>
    <w:rsid w:val="002531EB"/>
    <w:rsid w:val="0025516E"/>
    <w:rsid w:val="00255B7B"/>
    <w:rsid w:val="00256324"/>
    <w:rsid w:val="00256DBE"/>
    <w:rsid w:val="00257F4F"/>
    <w:rsid w:val="00260F74"/>
    <w:rsid w:val="00260F8E"/>
    <w:rsid w:val="00260FBD"/>
    <w:rsid w:val="00261189"/>
    <w:rsid w:val="00261196"/>
    <w:rsid w:val="00261416"/>
    <w:rsid w:val="00261AD7"/>
    <w:rsid w:val="00261B2B"/>
    <w:rsid w:val="00261B84"/>
    <w:rsid w:val="0026221D"/>
    <w:rsid w:val="002637B7"/>
    <w:rsid w:val="00263B1A"/>
    <w:rsid w:val="002640DD"/>
    <w:rsid w:val="002641B6"/>
    <w:rsid w:val="00264610"/>
    <w:rsid w:val="00264A43"/>
    <w:rsid w:val="00264F2B"/>
    <w:rsid w:val="00265396"/>
    <w:rsid w:val="00265656"/>
    <w:rsid w:val="00265657"/>
    <w:rsid w:val="002662CA"/>
    <w:rsid w:val="002666B8"/>
    <w:rsid w:val="002666E9"/>
    <w:rsid w:val="0026677A"/>
    <w:rsid w:val="00266A07"/>
    <w:rsid w:val="00267B7A"/>
    <w:rsid w:val="00270F94"/>
    <w:rsid w:val="002729C4"/>
    <w:rsid w:val="0027480B"/>
    <w:rsid w:val="00274E2A"/>
    <w:rsid w:val="00275B0E"/>
    <w:rsid w:val="00275E1F"/>
    <w:rsid w:val="002767AB"/>
    <w:rsid w:val="002767CB"/>
    <w:rsid w:val="00276BBA"/>
    <w:rsid w:val="00276E8E"/>
    <w:rsid w:val="0027721C"/>
    <w:rsid w:val="00280B70"/>
    <w:rsid w:val="00281DAF"/>
    <w:rsid w:val="00282866"/>
    <w:rsid w:val="00282EED"/>
    <w:rsid w:val="00283753"/>
    <w:rsid w:val="00283B61"/>
    <w:rsid w:val="00284EE4"/>
    <w:rsid w:val="00285053"/>
    <w:rsid w:val="002879B7"/>
    <w:rsid w:val="00291742"/>
    <w:rsid w:val="00292298"/>
    <w:rsid w:val="0029266B"/>
    <w:rsid w:val="002938E5"/>
    <w:rsid w:val="00293C84"/>
    <w:rsid w:val="00293EE0"/>
    <w:rsid w:val="002942A7"/>
    <w:rsid w:val="002944F3"/>
    <w:rsid w:val="00295223"/>
    <w:rsid w:val="0029580B"/>
    <w:rsid w:val="002961B9"/>
    <w:rsid w:val="002962EA"/>
    <w:rsid w:val="002A06EA"/>
    <w:rsid w:val="002A1403"/>
    <w:rsid w:val="002A156A"/>
    <w:rsid w:val="002A1A25"/>
    <w:rsid w:val="002A1C27"/>
    <w:rsid w:val="002A38FD"/>
    <w:rsid w:val="002A49CE"/>
    <w:rsid w:val="002A4D3F"/>
    <w:rsid w:val="002A63B7"/>
    <w:rsid w:val="002A65E6"/>
    <w:rsid w:val="002A6844"/>
    <w:rsid w:val="002A6F61"/>
    <w:rsid w:val="002A7685"/>
    <w:rsid w:val="002B0D19"/>
    <w:rsid w:val="002B23CF"/>
    <w:rsid w:val="002B26C1"/>
    <w:rsid w:val="002B314B"/>
    <w:rsid w:val="002B4C3E"/>
    <w:rsid w:val="002B512E"/>
    <w:rsid w:val="002B597A"/>
    <w:rsid w:val="002B598F"/>
    <w:rsid w:val="002B5A09"/>
    <w:rsid w:val="002B5F3C"/>
    <w:rsid w:val="002B6EC0"/>
    <w:rsid w:val="002B7145"/>
    <w:rsid w:val="002C0396"/>
    <w:rsid w:val="002C080C"/>
    <w:rsid w:val="002C09DA"/>
    <w:rsid w:val="002C2EE1"/>
    <w:rsid w:val="002C3124"/>
    <w:rsid w:val="002C3A57"/>
    <w:rsid w:val="002C5704"/>
    <w:rsid w:val="002C5837"/>
    <w:rsid w:val="002C5D19"/>
    <w:rsid w:val="002C64EA"/>
    <w:rsid w:val="002C69BE"/>
    <w:rsid w:val="002C6A26"/>
    <w:rsid w:val="002C752E"/>
    <w:rsid w:val="002D023F"/>
    <w:rsid w:val="002D1D27"/>
    <w:rsid w:val="002D266B"/>
    <w:rsid w:val="002D3208"/>
    <w:rsid w:val="002D66AF"/>
    <w:rsid w:val="002D73BA"/>
    <w:rsid w:val="002D7AC3"/>
    <w:rsid w:val="002E04AC"/>
    <w:rsid w:val="002E07B2"/>
    <w:rsid w:val="002E0F55"/>
    <w:rsid w:val="002E298C"/>
    <w:rsid w:val="002E3A19"/>
    <w:rsid w:val="002E50CA"/>
    <w:rsid w:val="002E5634"/>
    <w:rsid w:val="002E57DB"/>
    <w:rsid w:val="002E59BC"/>
    <w:rsid w:val="002E63D9"/>
    <w:rsid w:val="002E6B7A"/>
    <w:rsid w:val="002F0155"/>
    <w:rsid w:val="002F176B"/>
    <w:rsid w:val="002F1800"/>
    <w:rsid w:val="002F21CA"/>
    <w:rsid w:val="002F330B"/>
    <w:rsid w:val="002F4871"/>
    <w:rsid w:val="002F491B"/>
    <w:rsid w:val="002F49F7"/>
    <w:rsid w:val="002F6D17"/>
    <w:rsid w:val="002F7197"/>
    <w:rsid w:val="002F7C44"/>
    <w:rsid w:val="002F7F59"/>
    <w:rsid w:val="00300F82"/>
    <w:rsid w:val="0030112A"/>
    <w:rsid w:val="00301672"/>
    <w:rsid w:val="00301965"/>
    <w:rsid w:val="00301B79"/>
    <w:rsid w:val="003020C7"/>
    <w:rsid w:val="00302715"/>
    <w:rsid w:val="00302E4F"/>
    <w:rsid w:val="003040AA"/>
    <w:rsid w:val="003057DD"/>
    <w:rsid w:val="0030779B"/>
    <w:rsid w:val="00307F5B"/>
    <w:rsid w:val="003108C7"/>
    <w:rsid w:val="0031106D"/>
    <w:rsid w:val="00312903"/>
    <w:rsid w:val="0031291F"/>
    <w:rsid w:val="00313862"/>
    <w:rsid w:val="00313E59"/>
    <w:rsid w:val="00314224"/>
    <w:rsid w:val="00320DC9"/>
    <w:rsid w:val="003210CB"/>
    <w:rsid w:val="00321572"/>
    <w:rsid w:val="00321CE9"/>
    <w:rsid w:val="00322BE6"/>
    <w:rsid w:val="00322D4C"/>
    <w:rsid w:val="003233C0"/>
    <w:rsid w:val="003237BF"/>
    <w:rsid w:val="00323BE9"/>
    <w:rsid w:val="00323D46"/>
    <w:rsid w:val="00326176"/>
    <w:rsid w:val="00326603"/>
    <w:rsid w:val="00326BB1"/>
    <w:rsid w:val="00327399"/>
    <w:rsid w:val="0032761A"/>
    <w:rsid w:val="0032764B"/>
    <w:rsid w:val="003276A7"/>
    <w:rsid w:val="0033050F"/>
    <w:rsid w:val="00330B01"/>
    <w:rsid w:val="0033126F"/>
    <w:rsid w:val="003316C8"/>
    <w:rsid w:val="003317E3"/>
    <w:rsid w:val="00331D69"/>
    <w:rsid w:val="003325C3"/>
    <w:rsid w:val="003332CB"/>
    <w:rsid w:val="003332F3"/>
    <w:rsid w:val="00333A77"/>
    <w:rsid w:val="00333C74"/>
    <w:rsid w:val="00335B5A"/>
    <w:rsid w:val="003360CE"/>
    <w:rsid w:val="003363D4"/>
    <w:rsid w:val="00337582"/>
    <w:rsid w:val="0033782C"/>
    <w:rsid w:val="00340BA5"/>
    <w:rsid w:val="0034187E"/>
    <w:rsid w:val="00342255"/>
    <w:rsid w:val="003438A6"/>
    <w:rsid w:val="00343B2A"/>
    <w:rsid w:val="00343CF7"/>
    <w:rsid w:val="00343EDF"/>
    <w:rsid w:val="003450AB"/>
    <w:rsid w:val="00345413"/>
    <w:rsid w:val="00345472"/>
    <w:rsid w:val="003458E4"/>
    <w:rsid w:val="00345EA2"/>
    <w:rsid w:val="003468C7"/>
    <w:rsid w:val="00346BA8"/>
    <w:rsid w:val="00346FDF"/>
    <w:rsid w:val="00347377"/>
    <w:rsid w:val="00347CCA"/>
    <w:rsid w:val="00350033"/>
    <w:rsid w:val="003505AD"/>
    <w:rsid w:val="0035082D"/>
    <w:rsid w:val="00350990"/>
    <w:rsid w:val="003517DD"/>
    <w:rsid w:val="00351DF1"/>
    <w:rsid w:val="00351DF8"/>
    <w:rsid w:val="00351E80"/>
    <w:rsid w:val="00352E01"/>
    <w:rsid w:val="00353896"/>
    <w:rsid w:val="00355D02"/>
    <w:rsid w:val="00356324"/>
    <w:rsid w:val="00356893"/>
    <w:rsid w:val="00357199"/>
    <w:rsid w:val="003572A2"/>
    <w:rsid w:val="0035746C"/>
    <w:rsid w:val="003605A5"/>
    <w:rsid w:val="0036096C"/>
    <w:rsid w:val="00360E13"/>
    <w:rsid w:val="00361BDE"/>
    <w:rsid w:val="00361EAE"/>
    <w:rsid w:val="00362383"/>
    <w:rsid w:val="0036275D"/>
    <w:rsid w:val="00362F12"/>
    <w:rsid w:val="00363CEE"/>
    <w:rsid w:val="003644DD"/>
    <w:rsid w:val="00365023"/>
    <w:rsid w:val="00365402"/>
    <w:rsid w:val="0036626A"/>
    <w:rsid w:val="00366489"/>
    <w:rsid w:val="00367777"/>
    <w:rsid w:val="0036786F"/>
    <w:rsid w:val="0037089E"/>
    <w:rsid w:val="003714AE"/>
    <w:rsid w:val="003720EA"/>
    <w:rsid w:val="0037217D"/>
    <w:rsid w:val="0037231A"/>
    <w:rsid w:val="003736D4"/>
    <w:rsid w:val="003739AC"/>
    <w:rsid w:val="00373F29"/>
    <w:rsid w:val="00374B94"/>
    <w:rsid w:val="00374D7C"/>
    <w:rsid w:val="0037514C"/>
    <w:rsid w:val="00375699"/>
    <w:rsid w:val="003759E6"/>
    <w:rsid w:val="0037647C"/>
    <w:rsid w:val="00376941"/>
    <w:rsid w:val="003769AB"/>
    <w:rsid w:val="00376EC4"/>
    <w:rsid w:val="0037710F"/>
    <w:rsid w:val="00377222"/>
    <w:rsid w:val="00380A08"/>
    <w:rsid w:val="003819A4"/>
    <w:rsid w:val="00381E45"/>
    <w:rsid w:val="003824D3"/>
    <w:rsid w:val="003835D5"/>
    <w:rsid w:val="00385127"/>
    <w:rsid w:val="0038755D"/>
    <w:rsid w:val="00387583"/>
    <w:rsid w:val="00387792"/>
    <w:rsid w:val="00387807"/>
    <w:rsid w:val="0039025D"/>
    <w:rsid w:val="00390477"/>
    <w:rsid w:val="00390783"/>
    <w:rsid w:val="00390C48"/>
    <w:rsid w:val="003914F5"/>
    <w:rsid w:val="003916E8"/>
    <w:rsid w:val="00391E7F"/>
    <w:rsid w:val="003926E5"/>
    <w:rsid w:val="003927DD"/>
    <w:rsid w:val="00392A73"/>
    <w:rsid w:val="00392CBF"/>
    <w:rsid w:val="00392D20"/>
    <w:rsid w:val="00392E23"/>
    <w:rsid w:val="00393BF1"/>
    <w:rsid w:val="00394F13"/>
    <w:rsid w:val="00395CAD"/>
    <w:rsid w:val="003967DF"/>
    <w:rsid w:val="0039740B"/>
    <w:rsid w:val="003A060F"/>
    <w:rsid w:val="003A0793"/>
    <w:rsid w:val="003A09A1"/>
    <w:rsid w:val="003A1AAB"/>
    <w:rsid w:val="003A232A"/>
    <w:rsid w:val="003A3B75"/>
    <w:rsid w:val="003A43C6"/>
    <w:rsid w:val="003A4406"/>
    <w:rsid w:val="003A49EB"/>
    <w:rsid w:val="003A644D"/>
    <w:rsid w:val="003A6F0E"/>
    <w:rsid w:val="003B185E"/>
    <w:rsid w:val="003B2475"/>
    <w:rsid w:val="003B2476"/>
    <w:rsid w:val="003B3CCA"/>
    <w:rsid w:val="003B4957"/>
    <w:rsid w:val="003B4CA1"/>
    <w:rsid w:val="003B5059"/>
    <w:rsid w:val="003B7E0E"/>
    <w:rsid w:val="003C015D"/>
    <w:rsid w:val="003C1613"/>
    <w:rsid w:val="003C320F"/>
    <w:rsid w:val="003C3D1F"/>
    <w:rsid w:val="003C4105"/>
    <w:rsid w:val="003C4197"/>
    <w:rsid w:val="003C5358"/>
    <w:rsid w:val="003C6350"/>
    <w:rsid w:val="003C6405"/>
    <w:rsid w:val="003C70AD"/>
    <w:rsid w:val="003C742D"/>
    <w:rsid w:val="003C7B11"/>
    <w:rsid w:val="003D072B"/>
    <w:rsid w:val="003D0995"/>
    <w:rsid w:val="003D09F1"/>
    <w:rsid w:val="003D135D"/>
    <w:rsid w:val="003D1A8C"/>
    <w:rsid w:val="003D1C97"/>
    <w:rsid w:val="003D258F"/>
    <w:rsid w:val="003D26BE"/>
    <w:rsid w:val="003D2C57"/>
    <w:rsid w:val="003D45D3"/>
    <w:rsid w:val="003D533E"/>
    <w:rsid w:val="003D5AD4"/>
    <w:rsid w:val="003D6220"/>
    <w:rsid w:val="003E03CE"/>
    <w:rsid w:val="003E1B95"/>
    <w:rsid w:val="003E1BCC"/>
    <w:rsid w:val="003E2085"/>
    <w:rsid w:val="003E29DE"/>
    <w:rsid w:val="003E2BA4"/>
    <w:rsid w:val="003E301D"/>
    <w:rsid w:val="003E450B"/>
    <w:rsid w:val="003E46DA"/>
    <w:rsid w:val="003E50D8"/>
    <w:rsid w:val="003E51CE"/>
    <w:rsid w:val="003E62A3"/>
    <w:rsid w:val="003E62CA"/>
    <w:rsid w:val="003E63DD"/>
    <w:rsid w:val="003E710B"/>
    <w:rsid w:val="003E7201"/>
    <w:rsid w:val="003F002E"/>
    <w:rsid w:val="003F049B"/>
    <w:rsid w:val="003F0524"/>
    <w:rsid w:val="003F07AC"/>
    <w:rsid w:val="003F0AC5"/>
    <w:rsid w:val="003F0B5A"/>
    <w:rsid w:val="003F27EC"/>
    <w:rsid w:val="003F30EB"/>
    <w:rsid w:val="003F3CA6"/>
    <w:rsid w:val="003F415D"/>
    <w:rsid w:val="003F5B86"/>
    <w:rsid w:val="003F62B0"/>
    <w:rsid w:val="003F6514"/>
    <w:rsid w:val="003F6CB3"/>
    <w:rsid w:val="003F72C2"/>
    <w:rsid w:val="003F7370"/>
    <w:rsid w:val="003F7824"/>
    <w:rsid w:val="003F7E89"/>
    <w:rsid w:val="003F7FFB"/>
    <w:rsid w:val="004002A0"/>
    <w:rsid w:val="00401F7A"/>
    <w:rsid w:val="00401FF4"/>
    <w:rsid w:val="0040237D"/>
    <w:rsid w:val="00402FB8"/>
    <w:rsid w:val="0040349B"/>
    <w:rsid w:val="0040386A"/>
    <w:rsid w:val="0040508F"/>
    <w:rsid w:val="00405259"/>
    <w:rsid w:val="0040553D"/>
    <w:rsid w:val="004061D8"/>
    <w:rsid w:val="004061EC"/>
    <w:rsid w:val="00407AE0"/>
    <w:rsid w:val="00407D4A"/>
    <w:rsid w:val="00407FB2"/>
    <w:rsid w:val="0041122F"/>
    <w:rsid w:val="00412AE3"/>
    <w:rsid w:val="00413689"/>
    <w:rsid w:val="004137F1"/>
    <w:rsid w:val="00413D29"/>
    <w:rsid w:val="00414119"/>
    <w:rsid w:val="00414F97"/>
    <w:rsid w:val="00416501"/>
    <w:rsid w:val="004168B1"/>
    <w:rsid w:val="00417453"/>
    <w:rsid w:val="004203D9"/>
    <w:rsid w:val="00420C29"/>
    <w:rsid w:val="00420E3F"/>
    <w:rsid w:val="00420EC7"/>
    <w:rsid w:val="00420F50"/>
    <w:rsid w:val="00420FE4"/>
    <w:rsid w:val="004212B2"/>
    <w:rsid w:val="00422D93"/>
    <w:rsid w:val="00422ED1"/>
    <w:rsid w:val="00423251"/>
    <w:rsid w:val="004238C7"/>
    <w:rsid w:val="00424732"/>
    <w:rsid w:val="00425950"/>
    <w:rsid w:val="00426CE2"/>
    <w:rsid w:val="0042791C"/>
    <w:rsid w:val="00430142"/>
    <w:rsid w:val="00430642"/>
    <w:rsid w:val="00433A41"/>
    <w:rsid w:val="004344D4"/>
    <w:rsid w:val="00435754"/>
    <w:rsid w:val="004367C3"/>
    <w:rsid w:val="00436E41"/>
    <w:rsid w:val="0043709A"/>
    <w:rsid w:val="004372D6"/>
    <w:rsid w:val="00437454"/>
    <w:rsid w:val="004406C0"/>
    <w:rsid w:val="00440C66"/>
    <w:rsid w:val="00440E81"/>
    <w:rsid w:val="0044162C"/>
    <w:rsid w:val="004423AC"/>
    <w:rsid w:val="00444A18"/>
    <w:rsid w:val="004458DA"/>
    <w:rsid w:val="00446962"/>
    <w:rsid w:val="00446D0B"/>
    <w:rsid w:val="00447271"/>
    <w:rsid w:val="00447A82"/>
    <w:rsid w:val="00447DFA"/>
    <w:rsid w:val="004511BA"/>
    <w:rsid w:val="0045134D"/>
    <w:rsid w:val="00451A8C"/>
    <w:rsid w:val="00453889"/>
    <w:rsid w:val="00453B40"/>
    <w:rsid w:val="004540F3"/>
    <w:rsid w:val="00454880"/>
    <w:rsid w:val="00454B47"/>
    <w:rsid w:val="004550CE"/>
    <w:rsid w:val="004553B8"/>
    <w:rsid w:val="00455991"/>
    <w:rsid w:val="0045733E"/>
    <w:rsid w:val="004574CC"/>
    <w:rsid w:val="00457AD1"/>
    <w:rsid w:val="00460EAF"/>
    <w:rsid w:val="00461D86"/>
    <w:rsid w:val="00461EAC"/>
    <w:rsid w:val="00462A7C"/>
    <w:rsid w:val="0046380D"/>
    <w:rsid w:val="004643FA"/>
    <w:rsid w:val="0046549E"/>
    <w:rsid w:val="004659E6"/>
    <w:rsid w:val="00465EF0"/>
    <w:rsid w:val="00466008"/>
    <w:rsid w:val="00467127"/>
    <w:rsid w:val="00467914"/>
    <w:rsid w:val="00467DED"/>
    <w:rsid w:val="00467F96"/>
    <w:rsid w:val="0047050C"/>
    <w:rsid w:val="00470969"/>
    <w:rsid w:val="004709F4"/>
    <w:rsid w:val="00470D5C"/>
    <w:rsid w:val="00470E53"/>
    <w:rsid w:val="00470E67"/>
    <w:rsid w:val="00471C7A"/>
    <w:rsid w:val="0047248F"/>
    <w:rsid w:val="00472C4C"/>
    <w:rsid w:val="00472E64"/>
    <w:rsid w:val="00473B9F"/>
    <w:rsid w:val="00473D19"/>
    <w:rsid w:val="004742F7"/>
    <w:rsid w:val="00475301"/>
    <w:rsid w:val="004770B9"/>
    <w:rsid w:val="0047762E"/>
    <w:rsid w:val="00477F41"/>
    <w:rsid w:val="004801BA"/>
    <w:rsid w:val="0048068F"/>
    <w:rsid w:val="00482ED3"/>
    <w:rsid w:val="004832E0"/>
    <w:rsid w:val="0048376F"/>
    <w:rsid w:val="00483ECD"/>
    <w:rsid w:val="0048441E"/>
    <w:rsid w:val="0048460E"/>
    <w:rsid w:val="0048489F"/>
    <w:rsid w:val="004851AB"/>
    <w:rsid w:val="00485E01"/>
    <w:rsid w:val="004866F2"/>
    <w:rsid w:val="00486A5D"/>
    <w:rsid w:val="0048744C"/>
    <w:rsid w:val="0048796B"/>
    <w:rsid w:val="004906DE"/>
    <w:rsid w:val="0049078C"/>
    <w:rsid w:val="00491756"/>
    <w:rsid w:val="00492372"/>
    <w:rsid w:val="004923A3"/>
    <w:rsid w:val="004949F9"/>
    <w:rsid w:val="0049510B"/>
    <w:rsid w:val="0049542E"/>
    <w:rsid w:val="00495E57"/>
    <w:rsid w:val="004961FA"/>
    <w:rsid w:val="00496474"/>
    <w:rsid w:val="0049655A"/>
    <w:rsid w:val="00496D22"/>
    <w:rsid w:val="00497868"/>
    <w:rsid w:val="00497C23"/>
    <w:rsid w:val="00497DD1"/>
    <w:rsid w:val="004A1073"/>
    <w:rsid w:val="004A10B2"/>
    <w:rsid w:val="004A1266"/>
    <w:rsid w:val="004A1BBC"/>
    <w:rsid w:val="004A219F"/>
    <w:rsid w:val="004A2406"/>
    <w:rsid w:val="004A2623"/>
    <w:rsid w:val="004A2DE4"/>
    <w:rsid w:val="004A33C0"/>
    <w:rsid w:val="004A4C39"/>
    <w:rsid w:val="004A51E2"/>
    <w:rsid w:val="004A53B2"/>
    <w:rsid w:val="004A68BA"/>
    <w:rsid w:val="004A69EF"/>
    <w:rsid w:val="004B0E5D"/>
    <w:rsid w:val="004B133F"/>
    <w:rsid w:val="004B21C9"/>
    <w:rsid w:val="004B26B4"/>
    <w:rsid w:val="004B2DEA"/>
    <w:rsid w:val="004B4858"/>
    <w:rsid w:val="004B48F3"/>
    <w:rsid w:val="004B4B0E"/>
    <w:rsid w:val="004B4D07"/>
    <w:rsid w:val="004B56D3"/>
    <w:rsid w:val="004B5717"/>
    <w:rsid w:val="004B576D"/>
    <w:rsid w:val="004B7972"/>
    <w:rsid w:val="004B7A3D"/>
    <w:rsid w:val="004C17F9"/>
    <w:rsid w:val="004C21F9"/>
    <w:rsid w:val="004C2A9F"/>
    <w:rsid w:val="004C2B42"/>
    <w:rsid w:val="004C2EF2"/>
    <w:rsid w:val="004C2FD8"/>
    <w:rsid w:val="004C3341"/>
    <w:rsid w:val="004C3558"/>
    <w:rsid w:val="004C3B3E"/>
    <w:rsid w:val="004C3BB4"/>
    <w:rsid w:val="004C4620"/>
    <w:rsid w:val="004C4CB2"/>
    <w:rsid w:val="004C4E29"/>
    <w:rsid w:val="004C5D66"/>
    <w:rsid w:val="004C5DF7"/>
    <w:rsid w:val="004C7692"/>
    <w:rsid w:val="004D019D"/>
    <w:rsid w:val="004D1721"/>
    <w:rsid w:val="004D1E78"/>
    <w:rsid w:val="004D2333"/>
    <w:rsid w:val="004D2434"/>
    <w:rsid w:val="004D24BA"/>
    <w:rsid w:val="004D2BF4"/>
    <w:rsid w:val="004D3F5E"/>
    <w:rsid w:val="004D41D2"/>
    <w:rsid w:val="004D43BD"/>
    <w:rsid w:val="004D4AA7"/>
    <w:rsid w:val="004D4BB1"/>
    <w:rsid w:val="004D5758"/>
    <w:rsid w:val="004D78BE"/>
    <w:rsid w:val="004D7B59"/>
    <w:rsid w:val="004E0027"/>
    <w:rsid w:val="004E0C2B"/>
    <w:rsid w:val="004E0C4C"/>
    <w:rsid w:val="004E1220"/>
    <w:rsid w:val="004E136B"/>
    <w:rsid w:val="004E13A7"/>
    <w:rsid w:val="004E34A4"/>
    <w:rsid w:val="004E3533"/>
    <w:rsid w:val="004E3BBB"/>
    <w:rsid w:val="004E408A"/>
    <w:rsid w:val="004E47B6"/>
    <w:rsid w:val="004E497C"/>
    <w:rsid w:val="004E4EB5"/>
    <w:rsid w:val="004E6C5D"/>
    <w:rsid w:val="004E7ECC"/>
    <w:rsid w:val="004F0143"/>
    <w:rsid w:val="004F09FB"/>
    <w:rsid w:val="004F18A6"/>
    <w:rsid w:val="004F2787"/>
    <w:rsid w:val="004F27A3"/>
    <w:rsid w:val="004F3004"/>
    <w:rsid w:val="004F4437"/>
    <w:rsid w:val="004F457C"/>
    <w:rsid w:val="004F4E32"/>
    <w:rsid w:val="004F4F1B"/>
    <w:rsid w:val="004F6BCC"/>
    <w:rsid w:val="00501270"/>
    <w:rsid w:val="005016A3"/>
    <w:rsid w:val="00501F37"/>
    <w:rsid w:val="005028FD"/>
    <w:rsid w:val="0050393F"/>
    <w:rsid w:val="00503CF4"/>
    <w:rsid w:val="0050420F"/>
    <w:rsid w:val="00507834"/>
    <w:rsid w:val="00507993"/>
    <w:rsid w:val="00510354"/>
    <w:rsid w:val="00510D51"/>
    <w:rsid w:val="005115B6"/>
    <w:rsid w:val="00511616"/>
    <w:rsid w:val="00511843"/>
    <w:rsid w:val="00511EEE"/>
    <w:rsid w:val="00512EB2"/>
    <w:rsid w:val="00513E7C"/>
    <w:rsid w:val="00514088"/>
    <w:rsid w:val="005151C0"/>
    <w:rsid w:val="00515944"/>
    <w:rsid w:val="005166A9"/>
    <w:rsid w:val="005174CB"/>
    <w:rsid w:val="00517BFF"/>
    <w:rsid w:val="005200A5"/>
    <w:rsid w:val="0052049A"/>
    <w:rsid w:val="00520988"/>
    <w:rsid w:val="00521FBF"/>
    <w:rsid w:val="00522819"/>
    <w:rsid w:val="00523172"/>
    <w:rsid w:val="0052338E"/>
    <w:rsid w:val="00525C3F"/>
    <w:rsid w:val="00526048"/>
    <w:rsid w:val="0052615D"/>
    <w:rsid w:val="0052624F"/>
    <w:rsid w:val="00526953"/>
    <w:rsid w:val="005310B1"/>
    <w:rsid w:val="00532237"/>
    <w:rsid w:val="005327BE"/>
    <w:rsid w:val="00533167"/>
    <w:rsid w:val="00533348"/>
    <w:rsid w:val="00534837"/>
    <w:rsid w:val="00536752"/>
    <w:rsid w:val="0053720E"/>
    <w:rsid w:val="005374DA"/>
    <w:rsid w:val="00537697"/>
    <w:rsid w:val="005419B3"/>
    <w:rsid w:val="00541DCF"/>
    <w:rsid w:val="00541F90"/>
    <w:rsid w:val="00543C63"/>
    <w:rsid w:val="00544190"/>
    <w:rsid w:val="005448CE"/>
    <w:rsid w:val="00545B6A"/>
    <w:rsid w:val="00547B04"/>
    <w:rsid w:val="00550970"/>
    <w:rsid w:val="0055108C"/>
    <w:rsid w:val="00551626"/>
    <w:rsid w:val="005524A0"/>
    <w:rsid w:val="00552C89"/>
    <w:rsid w:val="0055375C"/>
    <w:rsid w:val="005544CF"/>
    <w:rsid w:val="00554766"/>
    <w:rsid w:val="00554F76"/>
    <w:rsid w:val="00555D03"/>
    <w:rsid w:val="00556544"/>
    <w:rsid w:val="00557FB1"/>
    <w:rsid w:val="00560422"/>
    <w:rsid w:val="0056334C"/>
    <w:rsid w:val="005656FE"/>
    <w:rsid w:val="005659E9"/>
    <w:rsid w:val="00565D7D"/>
    <w:rsid w:val="00566254"/>
    <w:rsid w:val="00567900"/>
    <w:rsid w:val="00570105"/>
    <w:rsid w:val="00570280"/>
    <w:rsid w:val="005704E7"/>
    <w:rsid w:val="005715E6"/>
    <w:rsid w:val="005727F1"/>
    <w:rsid w:val="005739F2"/>
    <w:rsid w:val="00574405"/>
    <w:rsid w:val="00574B2E"/>
    <w:rsid w:val="00575826"/>
    <w:rsid w:val="00580965"/>
    <w:rsid w:val="00580CBD"/>
    <w:rsid w:val="00580CEC"/>
    <w:rsid w:val="00581575"/>
    <w:rsid w:val="00581733"/>
    <w:rsid w:val="00581ED8"/>
    <w:rsid w:val="00582238"/>
    <w:rsid w:val="00582CC4"/>
    <w:rsid w:val="0058365C"/>
    <w:rsid w:val="00583B15"/>
    <w:rsid w:val="00584658"/>
    <w:rsid w:val="00584717"/>
    <w:rsid w:val="00584DAE"/>
    <w:rsid w:val="005872FC"/>
    <w:rsid w:val="005904B8"/>
    <w:rsid w:val="00590632"/>
    <w:rsid w:val="00590F97"/>
    <w:rsid w:val="005917B3"/>
    <w:rsid w:val="00591A0C"/>
    <w:rsid w:val="00592C55"/>
    <w:rsid w:val="00593791"/>
    <w:rsid w:val="00593AC7"/>
    <w:rsid w:val="00593D08"/>
    <w:rsid w:val="00594750"/>
    <w:rsid w:val="00594CE1"/>
    <w:rsid w:val="005957F3"/>
    <w:rsid w:val="00595DCA"/>
    <w:rsid w:val="005963CC"/>
    <w:rsid w:val="00596547"/>
    <w:rsid w:val="0059682C"/>
    <w:rsid w:val="005970E6"/>
    <w:rsid w:val="005974FB"/>
    <w:rsid w:val="00597A29"/>
    <w:rsid w:val="00597BAA"/>
    <w:rsid w:val="005A0C83"/>
    <w:rsid w:val="005A0F92"/>
    <w:rsid w:val="005A1423"/>
    <w:rsid w:val="005A1FE7"/>
    <w:rsid w:val="005A29EF"/>
    <w:rsid w:val="005A2D2F"/>
    <w:rsid w:val="005A2D77"/>
    <w:rsid w:val="005A35C2"/>
    <w:rsid w:val="005A4C0A"/>
    <w:rsid w:val="005A5B00"/>
    <w:rsid w:val="005B060B"/>
    <w:rsid w:val="005B0C74"/>
    <w:rsid w:val="005B1077"/>
    <w:rsid w:val="005B1C22"/>
    <w:rsid w:val="005B2064"/>
    <w:rsid w:val="005B28A9"/>
    <w:rsid w:val="005B2A44"/>
    <w:rsid w:val="005B2DEE"/>
    <w:rsid w:val="005B2F20"/>
    <w:rsid w:val="005B3948"/>
    <w:rsid w:val="005B3DA8"/>
    <w:rsid w:val="005B4AE6"/>
    <w:rsid w:val="005B50C5"/>
    <w:rsid w:val="005B51FF"/>
    <w:rsid w:val="005B6331"/>
    <w:rsid w:val="005B6B8E"/>
    <w:rsid w:val="005B7204"/>
    <w:rsid w:val="005B75B5"/>
    <w:rsid w:val="005B7E8D"/>
    <w:rsid w:val="005C0813"/>
    <w:rsid w:val="005C0A0E"/>
    <w:rsid w:val="005C1BF6"/>
    <w:rsid w:val="005C23B7"/>
    <w:rsid w:val="005C2836"/>
    <w:rsid w:val="005C2E63"/>
    <w:rsid w:val="005C35EE"/>
    <w:rsid w:val="005C36C5"/>
    <w:rsid w:val="005C424E"/>
    <w:rsid w:val="005C516E"/>
    <w:rsid w:val="005C63D0"/>
    <w:rsid w:val="005C6582"/>
    <w:rsid w:val="005C6CF7"/>
    <w:rsid w:val="005C716B"/>
    <w:rsid w:val="005C7C9F"/>
    <w:rsid w:val="005C7EC6"/>
    <w:rsid w:val="005D1456"/>
    <w:rsid w:val="005D23B1"/>
    <w:rsid w:val="005D260D"/>
    <w:rsid w:val="005D2E0D"/>
    <w:rsid w:val="005D399A"/>
    <w:rsid w:val="005D3EFA"/>
    <w:rsid w:val="005D4B66"/>
    <w:rsid w:val="005D6723"/>
    <w:rsid w:val="005D6B35"/>
    <w:rsid w:val="005D6B77"/>
    <w:rsid w:val="005D6DED"/>
    <w:rsid w:val="005D7EC6"/>
    <w:rsid w:val="005D7F41"/>
    <w:rsid w:val="005E094E"/>
    <w:rsid w:val="005E1B51"/>
    <w:rsid w:val="005E1D18"/>
    <w:rsid w:val="005E27AD"/>
    <w:rsid w:val="005E2B2C"/>
    <w:rsid w:val="005E3B3C"/>
    <w:rsid w:val="005E4F07"/>
    <w:rsid w:val="005E504A"/>
    <w:rsid w:val="005E61D7"/>
    <w:rsid w:val="005E6384"/>
    <w:rsid w:val="005E6777"/>
    <w:rsid w:val="005E6AFE"/>
    <w:rsid w:val="005E7858"/>
    <w:rsid w:val="005E7EE8"/>
    <w:rsid w:val="005F0B26"/>
    <w:rsid w:val="005F0F34"/>
    <w:rsid w:val="005F1828"/>
    <w:rsid w:val="005F1968"/>
    <w:rsid w:val="005F225F"/>
    <w:rsid w:val="005F494A"/>
    <w:rsid w:val="005F5511"/>
    <w:rsid w:val="005F5866"/>
    <w:rsid w:val="005F593D"/>
    <w:rsid w:val="005F5ABA"/>
    <w:rsid w:val="005F6B19"/>
    <w:rsid w:val="005F7217"/>
    <w:rsid w:val="005F7EDB"/>
    <w:rsid w:val="00600D75"/>
    <w:rsid w:val="006017A9"/>
    <w:rsid w:val="006019D0"/>
    <w:rsid w:val="00602123"/>
    <w:rsid w:val="00603736"/>
    <w:rsid w:val="0060421E"/>
    <w:rsid w:val="00604AF0"/>
    <w:rsid w:val="00604D5B"/>
    <w:rsid w:val="0060550D"/>
    <w:rsid w:val="00606295"/>
    <w:rsid w:val="00606479"/>
    <w:rsid w:val="0061046C"/>
    <w:rsid w:val="006104E8"/>
    <w:rsid w:val="00610E76"/>
    <w:rsid w:val="0061331D"/>
    <w:rsid w:val="00615DB7"/>
    <w:rsid w:val="00616288"/>
    <w:rsid w:val="00616641"/>
    <w:rsid w:val="00616692"/>
    <w:rsid w:val="006206AA"/>
    <w:rsid w:val="00621238"/>
    <w:rsid w:val="00621256"/>
    <w:rsid w:val="006222B5"/>
    <w:rsid w:val="00622430"/>
    <w:rsid w:val="006227D3"/>
    <w:rsid w:val="00622C93"/>
    <w:rsid w:val="0062375B"/>
    <w:rsid w:val="006237AD"/>
    <w:rsid w:val="00623BBD"/>
    <w:rsid w:val="00623FD8"/>
    <w:rsid w:val="00624B13"/>
    <w:rsid w:val="0062553C"/>
    <w:rsid w:val="006255A7"/>
    <w:rsid w:val="00626349"/>
    <w:rsid w:val="00626EE8"/>
    <w:rsid w:val="00627AD4"/>
    <w:rsid w:val="0063228B"/>
    <w:rsid w:val="0063362D"/>
    <w:rsid w:val="0063487A"/>
    <w:rsid w:val="00634DFE"/>
    <w:rsid w:val="00634E1F"/>
    <w:rsid w:val="006359C5"/>
    <w:rsid w:val="00635C95"/>
    <w:rsid w:val="00635E27"/>
    <w:rsid w:val="00636D1E"/>
    <w:rsid w:val="00637B3F"/>
    <w:rsid w:val="00637FC2"/>
    <w:rsid w:val="00640B69"/>
    <w:rsid w:val="00640D24"/>
    <w:rsid w:val="00641709"/>
    <w:rsid w:val="006429DA"/>
    <w:rsid w:val="00643110"/>
    <w:rsid w:val="006432CA"/>
    <w:rsid w:val="0064332D"/>
    <w:rsid w:val="0064476E"/>
    <w:rsid w:val="00644C10"/>
    <w:rsid w:val="006458EB"/>
    <w:rsid w:val="00645E62"/>
    <w:rsid w:val="006461B7"/>
    <w:rsid w:val="006470BB"/>
    <w:rsid w:val="00651072"/>
    <w:rsid w:val="00651457"/>
    <w:rsid w:val="00651518"/>
    <w:rsid w:val="00651B28"/>
    <w:rsid w:val="00651B99"/>
    <w:rsid w:val="00651C3E"/>
    <w:rsid w:val="00652915"/>
    <w:rsid w:val="00654060"/>
    <w:rsid w:val="00654F49"/>
    <w:rsid w:val="0065608F"/>
    <w:rsid w:val="0065611C"/>
    <w:rsid w:val="0065616B"/>
    <w:rsid w:val="00656B39"/>
    <w:rsid w:val="00656BBD"/>
    <w:rsid w:val="00656DDD"/>
    <w:rsid w:val="00657B4F"/>
    <w:rsid w:val="00657B8F"/>
    <w:rsid w:val="00657F97"/>
    <w:rsid w:val="00660FFA"/>
    <w:rsid w:val="00661CB5"/>
    <w:rsid w:val="00662AE2"/>
    <w:rsid w:val="0066367E"/>
    <w:rsid w:val="006646C1"/>
    <w:rsid w:val="00664E59"/>
    <w:rsid w:val="00664F86"/>
    <w:rsid w:val="00665888"/>
    <w:rsid w:val="00665B78"/>
    <w:rsid w:val="006672C6"/>
    <w:rsid w:val="00667B91"/>
    <w:rsid w:val="00670E84"/>
    <w:rsid w:val="0067191D"/>
    <w:rsid w:val="006719CD"/>
    <w:rsid w:val="006723EB"/>
    <w:rsid w:val="00673361"/>
    <w:rsid w:val="00673A19"/>
    <w:rsid w:val="0067434E"/>
    <w:rsid w:val="00676B58"/>
    <w:rsid w:val="00676BD6"/>
    <w:rsid w:val="00680D59"/>
    <w:rsid w:val="00681463"/>
    <w:rsid w:val="00681C0A"/>
    <w:rsid w:val="00681EE8"/>
    <w:rsid w:val="00681F7F"/>
    <w:rsid w:val="00681FDC"/>
    <w:rsid w:val="00682983"/>
    <w:rsid w:val="006836AF"/>
    <w:rsid w:val="0068572A"/>
    <w:rsid w:val="00686C94"/>
    <w:rsid w:val="00687BD8"/>
    <w:rsid w:val="00687F65"/>
    <w:rsid w:val="00690303"/>
    <w:rsid w:val="0069041B"/>
    <w:rsid w:val="0069051A"/>
    <w:rsid w:val="0069119B"/>
    <w:rsid w:val="00691A54"/>
    <w:rsid w:val="006930BA"/>
    <w:rsid w:val="00693578"/>
    <w:rsid w:val="00693D2B"/>
    <w:rsid w:val="00694DD0"/>
    <w:rsid w:val="00695274"/>
    <w:rsid w:val="00695722"/>
    <w:rsid w:val="006967C0"/>
    <w:rsid w:val="00696A00"/>
    <w:rsid w:val="00697379"/>
    <w:rsid w:val="006A0C0E"/>
    <w:rsid w:val="006A0F18"/>
    <w:rsid w:val="006A11E7"/>
    <w:rsid w:val="006A20C5"/>
    <w:rsid w:val="006A33A5"/>
    <w:rsid w:val="006A3437"/>
    <w:rsid w:val="006A3459"/>
    <w:rsid w:val="006A358E"/>
    <w:rsid w:val="006A3A78"/>
    <w:rsid w:val="006A3E77"/>
    <w:rsid w:val="006A43DD"/>
    <w:rsid w:val="006A513B"/>
    <w:rsid w:val="006A5C16"/>
    <w:rsid w:val="006A5C68"/>
    <w:rsid w:val="006A7C11"/>
    <w:rsid w:val="006A7E7A"/>
    <w:rsid w:val="006B0D36"/>
    <w:rsid w:val="006B0E82"/>
    <w:rsid w:val="006B0FCF"/>
    <w:rsid w:val="006B145D"/>
    <w:rsid w:val="006B14A3"/>
    <w:rsid w:val="006B1DA5"/>
    <w:rsid w:val="006B20EA"/>
    <w:rsid w:val="006B3A8B"/>
    <w:rsid w:val="006B3F5C"/>
    <w:rsid w:val="006B58F4"/>
    <w:rsid w:val="006B5ADA"/>
    <w:rsid w:val="006B5BF9"/>
    <w:rsid w:val="006B6C93"/>
    <w:rsid w:val="006B6DF4"/>
    <w:rsid w:val="006B7D22"/>
    <w:rsid w:val="006B7F9E"/>
    <w:rsid w:val="006C00A0"/>
    <w:rsid w:val="006C00EB"/>
    <w:rsid w:val="006C0637"/>
    <w:rsid w:val="006C1484"/>
    <w:rsid w:val="006C2DAB"/>
    <w:rsid w:val="006C3671"/>
    <w:rsid w:val="006C5D2B"/>
    <w:rsid w:val="006C5E49"/>
    <w:rsid w:val="006C5F58"/>
    <w:rsid w:val="006C6E38"/>
    <w:rsid w:val="006C746A"/>
    <w:rsid w:val="006C78A5"/>
    <w:rsid w:val="006C7A49"/>
    <w:rsid w:val="006C7F03"/>
    <w:rsid w:val="006D0617"/>
    <w:rsid w:val="006D08A1"/>
    <w:rsid w:val="006D0A65"/>
    <w:rsid w:val="006D0CAC"/>
    <w:rsid w:val="006D0CD5"/>
    <w:rsid w:val="006D11A2"/>
    <w:rsid w:val="006D1EA1"/>
    <w:rsid w:val="006D2730"/>
    <w:rsid w:val="006D2F3F"/>
    <w:rsid w:val="006D2FAC"/>
    <w:rsid w:val="006D33DF"/>
    <w:rsid w:val="006D38F0"/>
    <w:rsid w:val="006D38F3"/>
    <w:rsid w:val="006D3B98"/>
    <w:rsid w:val="006D3D37"/>
    <w:rsid w:val="006D47EE"/>
    <w:rsid w:val="006D5319"/>
    <w:rsid w:val="006D5A7D"/>
    <w:rsid w:val="006D5FB1"/>
    <w:rsid w:val="006D614C"/>
    <w:rsid w:val="006D6A37"/>
    <w:rsid w:val="006D6DA6"/>
    <w:rsid w:val="006E0A09"/>
    <w:rsid w:val="006E0FC2"/>
    <w:rsid w:val="006E2041"/>
    <w:rsid w:val="006E29DD"/>
    <w:rsid w:val="006E2E9F"/>
    <w:rsid w:val="006E34C0"/>
    <w:rsid w:val="006E4920"/>
    <w:rsid w:val="006E496B"/>
    <w:rsid w:val="006E590A"/>
    <w:rsid w:val="006E5DEB"/>
    <w:rsid w:val="006E6276"/>
    <w:rsid w:val="006E6A4E"/>
    <w:rsid w:val="006E7BBC"/>
    <w:rsid w:val="006F0EAE"/>
    <w:rsid w:val="006F126B"/>
    <w:rsid w:val="006F1479"/>
    <w:rsid w:val="006F26AB"/>
    <w:rsid w:val="006F2D6C"/>
    <w:rsid w:val="006F31B9"/>
    <w:rsid w:val="006F41C3"/>
    <w:rsid w:val="006F427E"/>
    <w:rsid w:val="006F4B1C"/>
    <w:rsid w:val="006F5723"/>
    <w:rsid w:val="006F6390"/>
    <w:rsid w:val="006F6976"/>
    <w:rsid w:val="006F7817"/>
    <w:rsid w:val="006F7CDB"/>
    <w:rsid w:val="00700800"/>
    <w:rsid w:val="00701035"/>
    <w:rsid w:val="00701C01"/>
    <w:rsid w:val="00702D27"/>
    <w:rsid w:val="00702DD9"/>
    <w:rsid w:val="0070373A"/>
    <w:rsid w:val="00703B4E"/>
    <w:rsid w:val="00704293"/>
    <w:rsid w:val="007045B6"/>
    <w:rsid w:val="00704E20"/>
    <w:rsid w:val="00705065"/>
    <w:rsid w:val="007051B8"/>
    <w:rsid w:val="007053E1"/>
    <w:rsid w:val="007057E3"/>
    <w:rsid w:val="00707B87"/>
    <w:rsid w:val="00710016"/>
    <w:rsid w:val="00711008"/>
    <w:rsid w:val="007125AB"/>
    <w:rsid w:val="0071268C"/>
    <w:rsid w:val="00712D6B"/>
    <w:rsid w:val="00713C6A"/>
    <w:rsid w:val="00716321"/>
    <w:rsid w:val="00717A54"/>
    <w:rsid w:val="007201BA"/>
    <w:rsid w:val="00720827"/>
    <w:rsid w:val="00720E48"/>
    <w:rsid w:val="00721EE4"/>
    <w:rsid w:val="00722363"/>
    <w:rsid w:val="00722918"/>
    <w:rsid w:val="00722B28"/>
    <w:rsid w:val="007237DE"/>
    <w:rsid w:val="00724109"/>
    <w:rsid w:val="007241F5"/>
    <w:rsid w:val="00724529"/>
    <w:rsid w:val="00724ED8"/>
    <w:rsid w:val="00725FA0"/>
    <w:rsid w:val="007266CD"/>
    <w:rsid w:val="00726810"/>
    <w:rsid w:val="007271F9"/>
    <w:rsid w:val="00727C85"/>
    <w:rsid w:val="00727D15"/>
    <w:rsid w:val="00730F81"/>
    <w:rsid w:val="00731884"/>
    <w:rsid w:val="00732094"/>
    <w:rsid w:val="007320A7"/>
    <w:rsid w:val="007328B4"/>
    <w:rsid w:val="007338A4"/>
    <w:rsid w:val="007339DF"/>
    <w:rsid w:val="00734BDD"/>
    <w:rsid w:val="00736D2D"/>
    <w:rsid w:val="007373A4"/>
    <w:rsid w:val="0074025A"/>
    <w:rsid w:val="00740284"/>
    <w:rsid w:val="00740380"/>
    <w:rsid w:val="007404E9"/>
    <w:rsid w:val="00740836"/>
    <w:rsid w:val="00740A93"/>
    <w:rsid w:val="00741A4B"/>
    <w:rsid w:val="0074310B"/>
    <w:rsid w:val="00744EDF"/>
    <w:rsid w:val="00745366"/>
    <w:rsid w:val="007453C3"/>
    <w:rsid w:val="00745744"/>
    <w:rsid w:val="0074596A"/>
    <w:rsid w:val="007459E1"/>
    <w:rsid w:val="0074663C"/>
    <w:rsid w:val="00746F8E"/>
    <w:rsid w:val="00747024"/>
    <w:rsid w:val="00747A18"/>
    <w:rsid w:val="00747C01"/>
    <w:rsid w:val="00750565"/>
    <w:rsid w:val="00750843"/>
    <w:rsid w:val="00751611"/>
    <w:rsid w:val="00752213"/>
    <w:rsid w:val="00752B77"/>
    <w:rsid w:val="00752BB1"/>
    <w:rsid w:val="00752DB3"/>
    <w:rsid w:val="007532E4"/>
    <w:rsid w:val="00753B53"/>
    <w:rsid w:val="00753F50"/>
    <w:rsid w:val="00754455"/>
    <w:rsid w:val="0075455A"/>
    <w:rsid w:val="00755555"/>
    <w:rsid w:val="00757B02"/>
    <w:rsid w:val="0076235C"/>
    <w:rsid w:val="00762370"/>
    <w:rsid w:val="007623DD"/>
    <w:rsid w:val="0076285D"/>
    <w:rsid w:val="00762AF6"/>
    <w:rsid w:val="00762E31"/>
    <w:rsid w:val="00763EEF"/>
    <w:rsid w:val="00763FBD"/>
    <w:rsid w:val="0076556F"/>
    <w:rsid w:val="007657E3"/>
    <w:rsid w:val="00766370"/>
    <w:rsid w:val="007669F2"/>
    <w:rsid w:val="00771E89"/>
    <w:rsid w:val="00772FD1"/>
    <w:rsid w:val="00773335"/>
    <w:rsid w:val="00773C3B"/>
    <w:rsid w:val="007754FA"/>
    <w:rsid w:val="00775F6B"/>
    <w:rsid w:val="00776076"/>
    <w:rsid w:val="00776931"/>
    <w:rsid w:val="00776EAE"/>
    <w:rsid w:val="00777034"/>
    <w:rsid w:val="00777C2A"/>
    <w:rsid w:val="00777D96"/>
    <w:rsid w:val="007809F9"/>
    <w:rsid w:val="00780D81"/>
    <w:rsid w:val="007820AA"/>
    <w:rsid w:val="007820E3"/>
    <w:rsid w:val="007837FC"/>
    <w:rsid w:val="0078400A"/>
    <w:rsid w:val="00784B8C"/>
    <w:rsid w:val="0078593D"/>
    <w:rsid w:val="00786C8C"/>
    <w:rsid w:val="007879E5"/>
    <w:rsid w:val="00787A55"/>
    <w:rsid w:val="00790CC6"/>
    <w:rsid w:val="00791233"/>
    <w:rsid w:val="007914ED"/>
    <w:rsid w:val="00791C51"/>
    <w:rsid w:val="0079241D"/>
    <w:rsid w:val="00792836"/>
    <w:rsid w:val="00792AF7"/>
    <w:rsid w:val="00792C0A"/>
    <w:rsid w:val="00793570"/>
    <w:rsid w:val="00793842"/>
    <w:rsid w:val="00793AC4"/>
    <w:rsid w:val="0079404E"/>
    <w:rsid w:val="007947E0"/>
    <w:rsid w:val="00794CB4"/>
    <w:rsid w:val="00796039"/>
    <w:rsid w:val="00796473"/>
    <w:rsid w:val="00796ACC"/>
    <w:rsid w:val="007A034A"/>
    <w:rsid w:val="007A19AE"/>
    <w:rsid w:val="007A2604"/>
    <w:rsid w:val="007A347A"/>
    <w:rsid w:val="007A379F"/>
    <w:rsid w:val="007A3964"/>
    <w:rsid w:val="007A3F56"/>
    <w:rsid w:val="007A4DA4"/>
    <w:rsid w:val="007A5155"/>
    <w:rsid w:val="007A6DE7"/>
    <w:rsid w:val="007A6F04"/>
    <w:rsid w:val="007A7F28"/>
    <w:rsid w:val="007B06FA"/>
    <w:rsid w:val="007B0ABA"/>
    <w:rsid w:val="007B0B9D"/>
    <w:rsid w:val="007B1E87"/>
    <w:rsid w:val="007B2463"/>
    <w:rsid w:val="007B2671"/>
    <w:rsid w:val="007B287B"/>
    <w:rsid w:val="007B2E97"/>
    <w:rsid w:val="007B459A"/>
    <w:rsid w:val="007B6203"/>
    <w:rsid w:val="007B793A"/>
    <w:rsid w:val="007C06D3"/>
    <w:rsid w:val="007C0AEC"/>
    <w:rsid w:val="007C0DCA"/>
    <w:rsid w:val="007C28A9"/>
    <w:rsid w:val="007C2970"/>
    <w:rsid w:val="007C31B6"/>
    <w:rsid w:val="007C329A"/>
    <w:rsid w:val="007C39AF"/>
    <w:rsid w:val="007C3F4C"/>
    <w:rsid w:val="007C44C0"/>
    <w:rsid w:val="007C4538"/>
    <w:rsid w:val="007C55F6"/>
    <w:rsid w:val="007C57FB"/>
    <w:rsid w:val="007C77CC"/>
    <w:rsid w:val="007D04BB"/>
    <w:rsid w:val="007D15D2"/>
    <w:rsid w:val="007D1B74"/>
    <w:rsid w:val="007D2BBA"/>
    <w:rsid w:val="007D68AD"/>
    <w:rsid w:val="007D6960"/>
    <w:rsid w:val="007D7525"/>
    <w:rsid w:val="007D78A6"/>
    <w:rsid w:val="007E05C7"/>
    <w:rsid w:val="007E05FB"/>
    <w:rsid w:val="007E08D3"/>
    <w:rsid w:val="007E0ADE"/>
    <w:rsid w:val="007E0BB9"/>
    <w:rsid w:val="007E1F53"/>
    <w:rsid w:val="007E238E"/>
    <w:rsid w:val="007E2556"/>
    <w:rsid w:val="007E2868"/>
    <w:rsid w:val="007E2C16"/>
    <w:rsid w:val="007E38D2"/>
    <w:rsid w:val="007E4D86"/>
    <w:rsid w:val="007E541D"/>
    <w:rsid w:val="007E6319"/>
    <w:rsid w:val="007E7AE1"/>
    <w:rsid w:val="007F0537"/>
    <w:rsid w:val="007F0B11"/>
    <w:rsid w:val="007F1331"/>
    <w:rsid w:val="007F1B80"/>
    <w:rsid w:val="007F1DF6"/>
    <w:rsid w:val="007F465B"/>
    <w:rsid w:val="007F4C21"/>
    <w:rsid w:val="007F4E02"/>
    <w:rsid w:val="007F51A8"/>
    <w:rsid w:val="007F55D5"/>
    <w:rsid w:val="007F5804"/>
    <w:rsid w:val="007F5E64"/>
    <w:rsid w:val="007F62B9"/>
    <w:rsid w:val="007F651F"/>
    <w:rsid w:val="007F6DDD"/>
    <w:rsid w:val="007F6F06"/>
    <w:rsid w:val="007F706F"/>
    <w:rsid w:val="007F78F7"/>
    <w:rsid w:val="007F79A8"/>
    <w:rsid w:val="007F7B42"/>
    <w:rsid w:val="00800340"/>
    <w:rsid w:val="00801DB1"/>
    <w:rsid w:val="00802CEA"/>
    <w:rsid w:val="00802F4F"/>
    <w:rsid w:val="008038E3"/>
    <w:rsid w:val="00803981"/>
    <w:rsid w:val="00803C32"/>
    <w:rsid w:val="00804F37"/>
    <w:rsid w:val="008050E0"/>
    <w:rsid w:val="0080572F"/>
    <w:rsid w:val="00807A68"/>
    <w:rsid w:val="00807DFC"/>
    <w:rsid w:val="008100DB"/>
    <w:rsid w:val="00811901"/>
    <w:rsid w:val="00811B22"/>
    <w:rsid w:val="00811C7D"/>
    <w:rsid w:val="008124CE"/>
    <w:rsid w:val="00812AE5"/>
    <w:rsid w:val="00813807"/>
    <w:rsid w:val="00814064"/>
    <w:rsid w:val="00815FE7"/>
    <w:rsid w:val="00816DB8"/>
    <w:rsid w:val="00816EA6"/>
    <w:rsid w:val="008171C7"/>
    <w:rsid w:val="00817290"/>
    <w:rsid w:val="0081768D"/>
    <w:rsid w:val="0081782A"/>
    <w:rsid w:val="00817C25"/>
    <w:rsid w:val="0082034D"/>
    <w:rsid w:val="00820E92"/>
    <w:rsid w:val="008211EB"/>
    <w:rsid w:val="00821393"/>
    <w:rsid w:val="0082165A"/>
    <w:rsid w:val="00821FF8"/>
    <w:rsid w:val="00822F4B"/>
    <w:rsid w:val="00823238"/>
    <w:rsid w:val="008234BB"/>
    <w:rsid w:val="00824171"/>
    <w:rsid w:val="0082464B"/>
    <w:rsid w:val="008248B3"/>
    <w:rsid w:val="0082525E"/>
    <w:rsid w:val="00826120"/>
    <w:rsid w:val="008262AA"/>
    <w:rsid w:val="008264E5"/>
    <w:rsid w:val="00826540"/>
    <w:rsid w:val="008277F7"/>
    <w:rsid w:val="00827D29"/>
    <w:rsid w:val="00830391"/>
    <w:rsid w:val="00830D85"/>
    <w:rsid w:val="00831588"/>
    <w:rsid w:val="00833109"/>
    <w:rsid w:val="008353A1"/>
    <w:rsid w:val="008356B2"/>
    <w:rsid w:val="0083670B"/>
    <w:rsid w:val="00836933"/>
    <w:rsid w:val="00840436"/>
    <w:rsid w:val="00840817"/>
    <w:rsid w:val="00840880"/>
    <w:rsid w:val="00840B1C"/>
    <w:rsid w:val="00841340"/>
    <w:rsid w:val="00841C6D"/>
    <w:rsid w:val="00841C90"/>
    <w:rsid w:val="00841DB5"/>
    <w:rsid w:val="00841E8E"/>
    <w:rsid w:val="00842DF0"/>
    <w:rsid w:val="00842E94"/>
    <w:rsid w:val="008436B4"/>
    <w:rsid w:val="00843DE9"/>
    <w:rsid w:val="00844F78"/>
    <w:rsid w:val="00846833"/>
    <w:rsid w:val="00847889"/>
    <w:rsid w:val="0085107E"/>
    <w:rsid w:val="008517A4"/>
    <w:rsid w:val="00851F99"/>
    <w:rsid w:val="00852606"/>
    <w:rsid w:val="008532D6"/>
    <w:rsid w:val="008548AC"/>
    <w:rsid w:val="00854A16"/>
    <w:rsid w:val="008557D2"/>
    <w:rsid w:val="00856049"/>
    <w:rsid w:val="008566FE"/>
    <w:rsid w:val="00860799"/>
    <w:rsid w:val="00860FDD"/>
    <w:rsid w:val="0086121A"/>
    <w:rsid w:val="0086134C"/>
    <w:rsid w:val="0086157B"/>
    <w:rsid w:val="008632E1"/>
    <w:rsid w:val="00863662"/>
    <w:rsid w:val="00864932"/>
    <w:rsid w:val="0086513A"/>
    <w:rsid w:val="00865EFF"/>
    <w:rsid w:val="00866625"/>
    <w:rsid w:val="00866B98"/>
    <w:rsid w:val="008703D8"/>
    <w:rsid w:val="00870527"/>
    <w:rsid w:val="00870C8B"/>
    <w:rsid w:val="008724A1"/>
    <w:rsid w:val="00873C71"/>
    <w:rsid w:val="0087449A"/>
    <w:rsid w:val="008747BF"/>
    <w:rsid w:val="00874872"/>
    <w:rsid w:val="00874FAA"/>
    <w:rsid w:val="00875242"/>
    <w:rsid w:val="0087556B"/>
    <w:rsid w:val="008758B4"/>
    <w:rsid w:val="00875DD7"/>
    <w:rsid w:val="008761EF"/>
    <w:rsid w:val="00876208"/>
    <w:rsid w:val="008766BD"/>
    <w:rsid w:val="008770B6"/>
    <w:rsid w:val="008778EF"/>
    <w:rsid w:val="00877B51"/>
    <w:rsid w:val="00877F1D"/>
    <w:rsid w:val="0088003C"/>
    <w:rsid w:val="0088226D"/>
    <w:rsid w:val="00882449"/>
    <w:rsid w:val="008833FC"/>
    <w:rsid w:val="00883FD4"/>
    <w:rsid w:val="008841EE"/>
    <w:rsid w:val="00884596"/>
    <w:rsid w:val="008845ED"/>
    <w:rsid w:val="00885240"/>
    <w:rsid w:val="00886708"/>
    <w:rsid w:val="008867D2"/>
    <w:rsid w:val="00886DD9"/>
    <w:rsid w:val="00887552"/>
    <w:rsid w:val="00891015"/>
    <w:rsid w:val="00891767"/>
    <w:rsid w:val="00891850"/>
    <w:rsid w:val="00892CD2"/>
    <w:rsid w:val="00894123"/>
    <w:rsid w:val="00894485"/>
    <w:rsid w:val="00894510"/>
    <w:rsid w:val="008951CC"/>
    <w:rsid w:val="00895F57"/>
    <w:rsid w:val="008961C6"/>
    <w:rsid w:val="008962BC"/>
    <w:rsid w:val="008A0098"/>
    <w:rsid w:val="008A1896"/>
    <w:rsid w:val="008A1E23"/>
    <w:rsid w:val="008A1E2E"/>
    <w:rsid w:val="008A2274"/>
    <w:rsid w:val="008A4DB2"/>
    <w:rsid w:val="008A5290"/>
    <w:rsid w:val="008A5296"/>
    <w:rsid w:val="008A555F"/>
    <w:rsid w:val="008A591B"/>
    <w:rsid w:val="008A61AA"/>
    <w:rsid w:val="008A7C44"/>
    <w:rsid w:val="008A7CCB"/>
    <w:rsid w:val="008B10D3"/>
    <w:rsid w:val="008B17F5"/>
    <w:rsid w:val="008B258A"/>
    <w:rsid w:val="008B2CDE"/>
    <w:rsid w:val="008B35E3"/>
    <w:rsid w:val="008B367F"/>
    <w:rsid w:val="008B3D99"/>
    <w:rsid w:val="008B42B9"/>
    <w:rsid w:val="008B4C4D"/>
    <w:rsid w:val="008B4CA9"/>
    <w:rsid w:val="008B512A"/>
    <w:rsid w:val="008B55ED"/>
    <w:rsid w:val="008B71B1"/>
    <w:rsid w:val="008C23EB"/>
    <w:rsid w:val="008C2ABB"/>
    <w:rsid w:val="008C2E99"/>
    <w:rsid w:val="008C2F72"/>
    <w:rsid w:val="008C2F93"/>
    <w:rsid w:val="008C3193"/>
    <w:rsid w:val="008C49A3"/>
    <w:rsid w:val="008C6517"/>
    <w:rsid w:val="008C7B58"/>
    <w:rsid w:val="008D0C5C"/>
    <w:rsid w:val="008D0D73"/>
    <w:rsid w:val="008D19E6"/>
    <w:rsid w:val="008D1A86"/>
    <w:rsid w:val="008D2F67"/>
    <w:rsid w:val="008D32A7"/>
    <w:rsid w:val="008D356F"/>
    <w:rsid w:val="008D3805"/>
    <w:rsid w:val="008D39D9"/>
    <w:rsid w:val="008D3EF8"/>
    <w:rsid w:val="008D477F"/>
    <w:rsid w:val="008D57CE"/>
    <w:rsid w:val="008D6015"/>
    <w:rsid w:val="008D6229"/>
    <w:rsid w:val="008D75C9"/>
    <w:rsid w:val="008E0720"/>
    <w:rsid w:val="008E07E2"/>
    <w:rsid w:val="008E135F"/>
    <w:rsid w:val="008E22D3"/>
    <w:rsid w:val="008E2326"/>
    <w:rsid w:val="008E2CB1"/>
    <w:rsid w:val="008E35A8"/>
    <w:rsid w:val="008E3A81"/>
    <w:rsid w:val="008E3C98"/>
    <w:rsid w:val="008E4779"/>
    <w:rsid w:val="008E4B65"/>
    <w:rsid w:val="008E5307"/>
    <w:rsid w:val="008E5447"/>
    <w:rsid w:val="008E67D8"/>
    <w:rsid w:val="008F059A"/>
    <w:rsid w:val="008F2BD3"/>
    <w:rsid w:val="008F2E8B"/>
    <w:rsid w:val="008F2FBB"/>
    <w:rsid w:val="008F3126"/>
    <w:rsid w:val="008F47CF"/>
    <w:rsid w:val="008F4976"/>
    <w:rsid w:val="008F5F22"/>
    <w:rsid w:val="008F5F8F"/>
    <w:rsid w:val="008F5FDF"/>
    <w:rsid w:val="008F6669"/>
    <w:rsid w:val="008F6EC2"/>
    <w:rsid w:val="008F6EC4"/>
    <w:rsid w:val="0090225E"/>
    <w:rsid w:val="00903890"/>
    <w:rsid w:val="00903A27"/>
    <w:rsid w:val="00904881"/>
    <w:rsid w:val="00905A04"/>
    <w:rsid w:val="009060C8"/>
    <w:rsid w:val="00906B09"/>
    <w:rsid w:val="00906C1C"/>
    <w:rsid w:val="00907EA6"/>
    <w:rsid w:val="00911145"/>
    <w:rsid w:val="00911448"/>
    <w:rsid w:val="00911452"/>
    <w:rsid w:val="00911566"/>
    <w:rsid w:val="00911C21"/>
    <w:rsid w:val="00912577"/>
    <w:rsid w:val="00912F75"/>
    <w:rsid w:val="009134FD"/>
    <w:rsid w:val="009148B0"/>
    <w:rsid w:val="009154DB"/>
    <w:rsid w:val="009173B3"/>
    <w:rsid w:val="00917C2C"/>
    <w:rsid w:val="009203A5"/>
    <w:rsid w:val="00920C51"/>
    <w:rsid w:val="00921A5A"/>
    <w:rsid w:val="00922669"/>
    <w:rsid w:val="00923718"/>
    <w:rsid w:val="009242E6"/>
    <w:rsid w:val="00924DDA"/>
    <w:rsid w:val="009253D6"/>
    <w:rsid w:val="0092563E"/>
    <w:rsid w:val="00930615"/>
    <w:rsid w:val="0093117F"/>
    <w:rsid w:val="009311F8"/>
    <w:rsid w:val="00932521"/>
    <w:rsid w:val="00932AD5"/>
    <w:rsid w:val="00933C6B"/>
    <w:rsid w:val="00933F5E"/>
    <w:rsid w:val="00935B5D"/>
    <w:rsid w:val="009362A2"/>
    <w:rsid w:val="009364A7"/>
    <w:rsid w:val="00936F7A"/>
    <w:rsid w:val="0093719C"/>
    <w:rsid w:val="00937F16"/>
    <w:rsid w:val="00937FC0"/>
    <w:rsid w:val="00940031"/>
    <w:rsid w:val="0094005C"/>
    <w:rsid w:val="0094017B"/>
    <w:rsid w:val="00940194"/>
    <w:rsid w:val="0094107B"/>
    <w:rsid w:val="00941E79"/>
    <w:rsid w:val="009434F9"/>
    <w:rsid w:val="00945025"/>
    <w:rsid w:val="0094533F"/>
    <w:rsid w:val="00945345"/>
    <w:rsid w:val="009458CD"/>
    <w:rsid w:val="0094623C"/>
    <w:rsid w:val="00946464"/>
    <w:rsid w:val="00946B13"/>
    <w:rsid w:val="0094721C"/>
    <w:rsid w:val="00947394"/>
    <w:rsid w:val="0095112F"/>
    <w:rsid w:val="00951760"/>
    <w:rsid w:val="00951D2D"/>
    <w:rsid w:val="00954135"/>
    <w:rsid w:val="009541FB"/>
    <w:rsid w:val="009546A0"/>
    <w:rsid w:val="00954815"/>
    <w:rsid w:val="009549AB"/>
    <w:rsid w:val="009551DF"/>
    <w:rsid w:val="00955C90"/>
    <w:rsid w:val="00955D10"/>
    <w:rsid w:val="00957DC5"/>
    <w:rsid w:val="009602D8"/>
    <w:rsid w:val="00961108"/>
    <w:rsid w:val="0096229D"/>
    <w:rsid w:val="00963810"/>
    <w:rsid w:val="00964261"/>
    <w:rsid w:val="00964E42"/>
    <w:rsid w:val="00965D7D"/>
    <w:rsid w:val="0096750F"/>
    <w:rsid w:val="009676A4"/>
    <w:rsid w:val="00967C1B"/>
    <w:rsid w:val="0097036E"/>
    <w:rsid w:val="00970D24"/>
    <w:rsid w:val="009716FA"/>
    <w:rsid w:val="0097269A"/>
    <w:rsid w:val="00973B93"/>
    <w:rsid w:val="00975072"/>
    <w:rsid w:val="00975284"/>
    <w:rsid w:val="00975687"/>
    <w:rsid w:val="00976CAD"/>
    <w:rsid w:val="00976E63"/>
    <w:rsid w:val="00977A49"/>
    <w:rsid w:val="00977DB2"/>
    <w:rsid w:val="00980264"/>
    <w:rsid w:val="009812BE"/>
    <w:rsid w:val="00981496"/>
    <w:rsid w:val="009815C2"/>
    <w:rsid w:val="00982723"/>
    <w:rsid w:val="00983846"/>
    <w:rsid w:val="00984D5F"/>
    <w:rsid w:val="00985C40"/>
    <w:rsid w:val="00986439"/>
    <w:rsid w:val="00986F96"/>
    <w:rsid w:val="00991D21"/>
    <w:rsid w:val="009920F0"/>
    <w:rsid w:val="0099316C"/>
    <w:rsid w:val="00993233"/>
    <w:rsid w:val="009940E5"/>
    <w:rsid w:val="00994D79"/>
    <w:rsid w:val="00995157"/>
    <w:rsid w:val="00995472"/>
    <w:rsid w:val="0099567B"/>
    <w:rsid w:val="00995F36"/>
    <w:rsid w:val="009964F5"/>
    <w:rsid w:val="00996B1B"/>
    <w:rsid w:val="009A0D95"/>
    <w:rsid w:val="009A1D86"/>
    <w:rsid w:val="009A1E99"/>
    <w:rsid w:val="009A2BE8"/>
    <w:rsid w:val="009A43C6"/>
    <w:rsid w:val="009A5058"/>
    <w:rsid w:val="009A50B0"/>
    <w:rsid w:val="009A5572"/>
    <w:rsid w:val="009A6A79"/>
    <w:rsid w:val="009A6BFE"/>
    <w:rsid w:val="009A6FBE"/>
    <w:rsid w:val="009A73CC"/>
    <w:rsid w:val="009A76BC"/>
    <w:rsid w:val="009A7B3A"/>
    <w:rsid w:val="009B07D3"/>
    <w:rsid w:val="009B0E01"/>
    <w:rsid w:val="009B1599"/>
    <w:rsid w:val="009B2832"/>
    <w:rsid w:val="009B2C13"/>
    <w:rsid w:val="009B2C5D"/>
    <w:rsid w:val="009B2DB7"/>
    <w:rsid w:val="009B3968"/>
    <w:rsid w:val="009B3F6F"/>
    <w:rsid w:val="009B66DB"/>
    <w:rsid w:val="009B6BF6"/>
    <w:rsid w:val="009B6C39"/>
    <w:rsid w:val="009B6DEE"/>
    <w:rsid w:val="009B7918"/>
    <w:rsid w:val="009C157D"/>
    <w:rsid w:val="009C1706"/>
    <w:rsid w:val="009C1A60"/>
    <w:rsid w:val="009C308A"/>
    <w:rsid w:val="009C3B16"/>
    <w:rsid w:val="009C3B35"/>
    <w:rsid w:val="009C413E"/>
    <w:rsid w:val="009C4C56"/>
    <w:rsid w:val="009C55AB"/>
    <w:rsid w:val="009C62CC"/>
    <w:rsid w:val="009C63DC"/>
    <w:rsid w:val="009C64AE"/>
    <w:rsid w:val="009C6848"/>
    <w:rsid w:val="009C7020"/>
    <w:rsid w:val="009C791B"/>
    <w:rsid w:val="009D0C8C"/>
    <w:rsid w:val="009D124A"/>
    <w:rsid w:val="009D20F4"/>
    <w:rsid w:val="009D264F"/>
    <w:rsid w:val="009D2FB6"/>
    <w:rsid w:val="009D3D90"/>
    <w:rsid w:val="009D4D0D"/>
    <w:rsid w:val="009D671B"/>
    <w:rsid w:val="009E0006"/>
    <w:rsid w:val="009E07D0"/>
    <w:rsid w:val="009E0BC2"/>
    <w:rsid w:val="009E0C74"/>
    <w:rsid w:val="009E1F2A"/>
    <w:rsid w:val="009E2519"/>
    <w:rsid w:val="009E380A"/>
    <w:rsid w:val="009E3F31"/>
    <w:rsid w:val="009E45E6"/>
    <w:rsid w:val="009E5955"/>
    <w:rsid w:val="009E5B5C"/>
    <w:rsid w:val="009E676F"/>
    <w:rsid w:val="009E71E3"/>
    <w:rsid w:val="009E7423"/>
    <w:rsid w:val="009E7A33"/>
    <w:rsid w:val="009E7AFB"/>
    <w:rsid w:val="009F0909"/>
    <w:rsid w:val="009F0F53"/>
    <w:rsid w:val="009F2EB4"/>
    <w:rsid w:val="009F31EE"/>
    <w:rsid w:val="009F3F53"/>
    <w:rsid w:val="009F517B"/>
    <w:rsid w:val="009F5859"/>
    <w:rsid w:val="009F5C40"/>
    <w:rsid w:val="009F5EC4"/>
    <w:rsid w:val="009F6756"/>
    <w:rsid w:val="009F73EA"/>
    <w:rsid w:val="009F73FB"/>
    <w:rsid w:val="00A02C0D"/>
    <w:rsid w:val="00A02D29"/>
    <w:rsid w:val="00A02E4C"/>
    <w:rsid w:val="00A04C3E"/>
    <w:rsid w:val="00A0530A"/>
    <w:rsid w:val="00A06B15"/>
    <w:rsid w:val="00A07C5D"/>
    <w:rsid w:val="00A1019B"/>
    <w:rsid w:val="00A101A7"/>
    <w:rsid w:val="00A10C64"/>
    <w:rsid w:val="00A11D21"/>
    <w:rsid w:val="00A11E3F"/>
    <w:rsid w:val="00A127FD"/>
    <w:rsid w:val="00A135FA"/>
    <w:rsid w:val="00A1420D"/>
    <w:rsid w:val="00A15503"/>
    <w:rsid w:val="00A177A3"/>
    <w:rsid w:val="00A179D4"/>
    <w:rsid w:val="00A209DD"/>
    <w:rsid w:val="00A20C8F"/>
    <w:rsid w:val="00A21407"/>
    <w:rsid w:val="00A21C44"/>
    <w:rsid w:val="00A22C9E"/>
    <w:rsid w:val="00A22FC6"/>
    <w:rsid w:val="00A23023"/>
    <w:rsid w:val="00A24AEF"/>
    <w:rsid w:val="00A257DB"/>
    <w:rsid w:val="00A261D5"/>
    <w:rsid w:val="00A26AF8"/>
    <w:rsid w:val="00A27469"/>
    <w:rsid w:val="00A318EF"/>
    <w:rsid w:val="00A31AA0"/>
    <w:rsid w:val="00A3276C"/>
    <w:rsid w:val="00A32D53"/>
    <w:rsid w:val="00A33308"/>
    <w:rsid w:val="00A33C27"/>
    <w:rsid w:val="00A35635"/>
    <w:rsid w:val="00A35BCE"/>
    <w:rsid w:val="00A35EA0"/>
    <w:rsid w:val="00A37117"/>
    <w:rsid w:val="00A37BA8"/>
    <w:rsid w:val="00A40C28"/>
    <w:rsid w:val="00A41DC3"/>
    <w:rsid w:val="00A422B6"/>
    <w:rsid w:val="00A42616"/>
    <w:rsid w:val="00A4275D"/>
    <w:rsid w:val="00A4384C"/>
    <w:rsid w:val="00A43EA5"/>
    <w:rsid w:val="00A467E7"/>
    <w:rsid w:val="00A507A6"/>
    <w:rsid w:val="00A50B31"/>
    <w:rsid w:val="00A51D98"/>
    <w:rsid w:val="00A521FE"/>
    <w:rsid w:val="00A52A92"/>
    <w:rsid w:val="00A52CEF"/>
    <w:rsid w:val="00A543AD"/>
    <w:rsid w:val="00A551EB"/>
    <w:rsid w:val="00A556B0"/>
    <w:rsid w:val="00A56461"/>
    <w:rsid w:val="00A56717"/>
    <w:rsid w:val="00A56A9F"/>
    <w:rsid w:val="00A57597"/>
    <w:rsid w:val="00A575CB"/>
    <w:rsid w:val="00A57E67"/>
    <w:rsid w:val="00A601ED"/>
    <w:rsid w:val="00A60DFA"/>
    <w:rsid w:val="00A614E2"/>
    <w:rsid w:val="00A62C72"/>
    <w:rsid w:val="00A62EE1"/>
    <w:rsid w:val="00A63496"/>
    <w:rsid w:val="00A638AD"/>
    <w:rsid w:val="00A643E8"/>
    <w:rsid w:val="00A65B9A"/>
    <w:rsid w:val="00A66008"/>
    <w:rsid w:val="00A66AE9"/>
    <w:rsid w:val="00A66BA6"/>
    <w:rsid w:val="00A6705D"/>
    <w:rsid w:val="00A6786C"/>
    <w:rsid w:val="00A679F4"/>
    <w:rsid w:val="00A70497"/>
    <w:rsid w:val="00A70844"/>
    <w:rsid w:val="00A70C03"/>
    <w:rsid w:val="00A71018"/>
    <w:rsid w:val="00A71D5E"/>
    <w:rsid w:val="00A7297D"/>
    <w:rsid w:val="00A72FEC"/>
    <w:rsid w:val="00A73579"/>
    <w:rsid w:val="00A73918"/>
    <w:rsid w:val="00A73B12"/>
    <w:rsid w:val="00A74295"/>
    <w:rsid w:val="00A7437D"/>
    <w:rsid w:val="00A743C3"/>
    <w:rsid w:val="00A74F4E"/>
    <w:rsid w:val="00A7603D"/>
    <w:rsid w:val="00A760C2"/>
    <w:rsid w:val="00A7629F"/>
    <w:rsid w:val="00A762A9"/>
    <w:rsid w:val="00A76609"/>
    <w:rsid w:val="00A7680A"/>
    <w:rsid w:val="00A773F4"/>
    <w:rsid w:val="00A7743E"/>
    <w:rsid w:val="00A81AF0"/>
    <w:rsid w:val="00A826FB"/>
    <w:rsid w:val="00A83F40"/>
    <w:rsid w:val="00A8436A"/>
    <w:rsid w:val="00A850CE"/>
    <w:rsid w:val="00A85FD8"/>
    <w:rsid w:val="00A865E1"/>
    <w:rsid w:val="00A86C7F"/>
    <w:rsid w:val="00A87C63"/>
    <w:rsid w:val="00A87DD7"/>
    <w:rsid w:val="00A9078F"/>
    <w:rsid w:val="00A907DF"/>
    <w:rsid w:val="00A90C79"/>
    <w:rsid w:val="00A913C0"/>
    <w:rsid w:val="00A92959"/>
    <w:rsid w:val="00A92BD8"/>
    <w:rsid w:val="00A92C8F"/>
    <w:rsid w:val="00A94BC7"/>
    <w:rsid w:val="00A97012"/>
    <w:rsid w:val="00A97564"/>
    <w:rsid w:val="00AA0F18"/>
    <w:rsid w:val="00AA1A4B"/>
    <w:rsid w:val="00AA1C19"/>
    <w:rsid w:val="00AA1FBB"/>
    <w:rsid w:val="00AA3542"/>
    <w:rsid w:val="00AA4CC8"/>
    <w:rsid w:val="00AA545B"/>
    <w:rsid w:val="00AA62DD"/>
    <w:rsid w:val="00AA6DDF"/>
    <w:rsid w:val="00AA7D41"/>
    <w:rsid w:val="00AA7DC0"/>
    <w:rsid w:val="00AB1140"/>
    <w:rsid w:val="00AB1CD7"/>
    <w:rsid w:val="00AB2482"/>
    <w:rsid w:val="00AB2AEA"/>
    <w:rsid w:val="00AB44DB"/>
    <w:rsid w:val="00AB49AD"/>
    <w:rsid w:val="00AB54E0"/>
    <w:rsid w:val="00AB6639"/>
    <w:rsid w:val="00AB759C"/>
    <w:rsid w:val="00AB7FB6"/>
    <w:rsid w:val="00AC0701"/>
    <w:rsid w:val="00AC089E"/>
    <w:rsid w:val="00AC0CDC"/>
    <w:rsid w:val="00AC0DF7"/>
    <w:rsid w:val="00AC1B5C"/>
    <w:rsid w:val="00AC39C9"/>
    <w:rsid w:val="00AC3C31"/>
    <w:rsid w:val="00AC3C82"/>
    <w:rsid w:val="00AC482C"/>
    <w:rsid w:val="00AC56BC"/>
    <w:rsid w:val="00AC662A"/>
    <w:rsid w:val="00AC67CC"/>
    <w:rsid w:val="00AC70F8"/>
    <w:rsid w:val="00AC7E8D"/>
    <w:rsid w:val="00AD0641"/>
    <w:rsid w:val="00AD0863"/>
    <w:rsid w:val="00AD10AB"/>
    <w:rsid w:val="00AD4FBB"/>
    <w:rsid w:val="00AD5265"/>
    <w:rsid w:val="00AD5D51"/>
    <w:rsid w:val="00AD63B2"/>
    <w:rsid w:val="00AD655F"/>
    <w:rsid w:val="00AD672D"/>
    <w:rsid w:val="00AD696A"/>
    <w:rsid w:val="00AD6D19"/>
    <w:rsid w:val="00AD6FB0"/>
    <w:rsid w:val="00AD7958"/>
    <w:rsid w:val="00AD7C41"/>
    <w:rsid w:val="00AE0A68"/>
    <w:rsid w:val="00AE0B69"/>
    <w:rsid w:val="00AE183C"/>
    <w:rsid w:val="00AE257A"/>
    <w:rsid w:val="00AE29EC"/>
    <w:rsid w:val="00AE37BF"/>
    <w:rsid w:val="00AE38AB"/>
    <w:rsid w:val="00AE409E"/>
    <w:rsid w:val="00AE4A46"/>
    <w:rsid w:val="00AE4F06"/>
    <w:rsid w:val="00AE5AAB"/>
    <w:rsid w:val="00AE5F60"/>
    <w:rsid w:val="00AE7059"/>
    <w:rsid w:val="00AE71AC"/>
    <w:rsid w:val="00AF0698"/>
    <w:rsid w:val="00AF0C40"/>
    <w:rsid w:val="00AF0F8D"/>
    <w:rsid w:val="00AF1152"/>
    <w:rsid w:val="00AF119F"/>
    <w:rsid w:val="00AF1209"/>
    <w:rsid w:val="00AF2DE7"/>
    <w:rsid w:val="00AF3C67"/>
    <w:rsid w:val="00AF3CBE"/>
    <w:rsid w:val="00AF44B6"/>
    <w:rsid w:val="00AF4F24"/>
    <w:rsid w:val="00AF5D08"/>
    <w:rsid w:val="00AF610E"/>
    <w:rsid w:val="00AF614B"/>
    <w:rsid w:val="00AF6377"/>
    <w:rsid w:val="00AF654B"/>
    <w:rsid w:val="00AF6C2F"/>
    <w:rsid w:val="00AF6DBB"/>
    <w:rsid w:val="00AF7E55"/>
    <w:rsid w:val="00B006E5"/>
    <w:rsid w:val="00B00E70"/>
    <w:rsid w:val="00B03B57"/>
    <w:rsid w:val="00B04083"/>
    <w:rsid w:val="00B0420F"/>
    <w:rsid w:val="00B04945"/>
    <w:rsid w:val="00B04E36"/>
    <w:rsid w:val="00B069C1"/>
    <w:rsid w:val="00B06A0B"/>
    <w:rsid w:val="00B0709D"/>
    <w:rsid w:val="00B073A1"/>
    <w:rsid w:val="00B074F0"/>
    <w:rsid w:val="00B078AB"/>
    <w:rsid w:val="00B1096D"/>
    <w:rsid w:val="00B1144A"/>
    <w:rsid w:val="00B11F22"/>
    <w:rsid w:val="00B134DB"/>
    <w:rsid w:val="00B1435A"/>
    <w:rsid w:val="00B155C0"/>
    <w:rsid w:val="00B15990"/>
    <w:rsid w:val="00B15E62"/>
    <w:rsid w:val="00B16321"/>
    <w:rsid w:val="00B16C97"/>
    <w:rsid w:val="00B16F9A"/>
    <w:rsid w:val="00B17181"/>
    <w:rsid w:val="00B2010D"/>
    <w:rsid w:val="00B21852"/>
    <w:rsid w:val="00B21A4F"/>
    <w:rsid w:val="00B21CAF"/>
    <w:rsid w:val="00B22FBF"/>
    <w:rsid w:val="00B24268"/>
    <w:rsid w:val="00B268C4"/>
    <w:rsid w:val="00B273E9"/>
    <w:rsid w:val="00B316CA"/>
    <w:rsid w:val="00B32587"/>
    <w:rsid w:val="00B327AF"/>
    <w:rsid w:val="00B33A6B"/>
    <w:rsid w:val="00B33EF6"/>
    <w:rsid w:val="00B34BE3"/>
    <w:rsid w:val="00B371A6"/>
    <w:rsid w:val="00B374B6"/>
    <w:rsid w:val="00B375C3"/>
    <w:rsid w:val="00B37D79"/>
    <w:rsid w:val="00B40128"/>
    <w:rsid w:val="00B41179"/>
    <w:rsid w:val="00B41794"/>
    <w:rsid w:val="00B42096"/>
    <w:rsid w:val="00B42345"/>
    <w:rsid w:val="00B429A7"/>
    <w:rsid w:val="00B42ABF"/>
    <w:rsid w:val="00B42BF7"/>
    <w:rsid w:val="00B42C54"/>
    <w:rsid w:val="00B4339E"/>
    <w:rsid w:val="00B437B8"/>
    <w:rsid w:val="00B43CF5"/>
    <w:rsid w:val="00B454C6"/>
    <w:rsid w:val="00B45834"/>
    <w:rsid w:val="00B45A08"/>
    <w:rsid w:val="00B47836"/>
    <w:rsid w:val="00B4784E"/>
    <w:rsid w:val="00B47F51"/>
    <w:rsid w:val="00B50E58"/>
    <w:rsid w:val="00B51548"/>
    <w:rsid w:val="00B51E8A"/>
    <w:rsid w:val="00B5315C"/>
    <w:rsid w:val="00B53C2E"/>
    <w:rsid w:val="00B54D4B"/>
    <w:rsid w:val="00B54EE1"/>
    <w:rsid w:val="00B5599E"/>
    <w:rsid w:val="00B56580"/>
    <w:rsid w:val="00B566D3"/>
    <w:rsid w:val="00B57680"/>
    <w:rsid w:val="00B613F7"/>
    <w:rsid w:val="00B625C7"/>
    <w:rsid w:val="00B63831"/>
    <w:rsid w:val="00B63A20"/>
    <w:rsid w:val="00B655BB"/>
    <w:rsid w:val="00B6587E"/>
    <w:rsid w:val="00B65898"/>
    <w:rsid w:val="00B65F1C"/>
    <w:rsid w:val="00B66456"/>
    <w:rsid w:val="00B66966"/>
    <w:rsid w:val="00B66A9B"/>
    <w:rsid w:val="00B671EC"/>
    <w:rsid w:val="00B67CB3"/>
    <w:rsid w:val="00B713B3"/>
    <w:rsid w:val="00B715D5"/>
    <w:rsid w:val="00B718FF"/>
    <w:rsid w:val="00B71934"/>
    <w:rsid w:val="00B724A0"/>
    <w:rsid w:val="00B7360C"/>
    <w:rsid w:val="00B73F5A"/>
    <w:rsid w:val="00B744EF"/>
    <w:rsid w:val="00B74A86"/>
    <w:rsid w:val="00B75391"/>
    <w:rsid w:val="00B75525"/>
    <w:rsid w:val="00B75C15"/>
    <w:rsid w:val="00B7693E"/>
    <w:rsid w:val="00B76E33"/>
    <w:rsid w:val="00B80AAD"/>
    <w:rsid w:val="00B80F1B"/>
    <w:rsid w:val="00B82C80"/>
    <w:rsid w:val="00B82DED"/>
    <w:rsid w:val="00B832D7"/>
    <w:rsid w:val="00B83EA6"/>
    <w:rsid w:val="00B848B8"/>
    <w:rsid w:val="00B85B95"/>
    <w:rsid w:val="00B85BBD"/>
    <w:rsid w:val="00B87BFB"/>
    <w:rsid w:val="00B87EDA"/>
    <w:rsid w:val="00B9007E"/>
    <w:rsid w:val="00B91C9D"/>
    <w:rsid w:val="00B91D91"/>
    <w:rsid w:val="00B91EC9"/>
    <w:rsid w:val="00B92940"/>
    <w:rsid w:val="00B938BC"/>
    <w:rsid w:val="00B9594A"/>
    <w:rsid w:val="00B95A4A"/>
    <w:rsid w:val="00B9656D"/>
    <w:rsid w:val="00B96E53"/>
    <w:rsid w:val="00B96E67"/>
    <w:rsid w:val="00B96EFA"/>
    <w:rsid w:val="00B9700D"/>
    <w:rsid w:val="00B97931"/>
    <w:rsid w:val="00B979F0"/>
    <w:rsid w:val="00BA04EC"/>
    <w:rsid w:val="00BA0730"/>
    <w:rsid w:val="00BA0B83"/>
    <w:rsid w:val="00BA125B"/>
    <w:rsid w:val="00BA1B74"/>
    <w:rsid w:val="00BA2132"/>
    <w:rsid w:val="00BA2836"/>
    <w:rsid w:val="00BA5A78"/>
    <w:rsid w:val="00BA62C3"/>
    <w:rsid w:val="00BA686B"/>
    <w:rsid w:val="00BA7B57"/>
    <w:rsid w:val="00BA7D0B"/>
    <w:rsid w:val="00BA7DED"/>
    <w:rsid w:val="00BB043D"/>
    <w:rsid w:val="00BB055E"/>
    <w:rsid w:val="00BB13CA"/>
    <w:rsid w:val="00BB14FC"/>
    <w:rsid w:val="00BB1B33"/>
    <w:rsid w:val="00BB2692"/>
    <w:rsid w:val="00BB2E1B"/>
    <w:rsid w:val="00BB371B"/>
    <w:rsid w:val="00BB382E"/>
    <w:rsid w:val="00BB3D93"/>
    <w:rsid w:val="00BB4837"/>
    <w:rsid w:val="00BB559B"/>
    <w:rsid w:val="00BB5892"/>
    <w:rsid w:val="00BB649E"/>
    <w:rsid w:val="00BB73CD"/>
    <w:rsid w:val="00BC03E5"/>
    <w:rsid w:val="00BC1CD5"/>
    <w:rsid w:val="00BC2D2F"/>
    <w:rsid w:val="00BC335D"/>
    <w:rsid w:val="00BC3784"/>
    <w:rsid w:val="00BC48A2"/>
    <w:rsid w:val="00BC48CE"/>
    <w:rsid w:val="00BC5DAD"/>
    <w:rsid w:val="00BC70F8"/>
    <w:rsid w:val="00BC772C"/>
    <w:rsid w:val="00BD0B25"/>
    <w:rsid w:val="00BD2DAE"/>
    <w:rsid w:val="00BD412A"/>
    <w:rsid w:val="00BD5520"/>
    <w:rsid w:val="00BD58C7"/>
    <w:rsid w:val="00BD67F4"/>
    <w:rsid w:val="00BD6866"/>
    <w:rsid w:val="00BD709B"/>
    <w:rsid w:val="00BD7987"/>
    <w:rsid w:val="00BE0322"/>
    <w:rsid w:val="00BE053D"/>
    <w:rsid w:val="00BE0C16"/>
    <w:rsid w:val="00BE15F5"/>
    <w:rsid w:val="00BE21CD"/>
    <w:rsid w:val="00BE2D19"/>
    <w:rsid w:val="00BE45CB"/>
    <w:rsid w:val="00BE4890"/>
    <w:rsid w:val="00BE5F0E"/>
    <w:rsid w:val="00BE61BF"/>
    <w:rsid w:val="00BE6B67"/>
    <w:rsid w:val="00BE6D52"/>
    <w:rsid w:val="00BF09E5"/>
    <w:rsid w:val="00BF1141"/>
    <w:rsid w:val="00BF24D8"/>
    <w:rsid w:val="00BF2F4A"/>
    <w:rsid w:val="00BF40D9"/>
    <w:rsid w:val="00BF4877"/>
    <w:rsid w:val="00BF55FB"/>
    <w:rsid w:val="00BF63D0"/>
    <w:rsid w:val="00BF7CA9"/>
    <w:rsid w:val="00C00D01"/>
    <w:rsid w:val="00C04577"/>
    <w:rsid w:val="00C045B7"/>
    <w:rsid w:val="00C04FF7"/>
    <w:rsid w:val="00C05C76"/>
    <w:rsid w:val="00C06016"/>
    <w:rsid w:val="00C067D0"/>
    <w:rsid w:val="00C07220"/>
    <w:rsid w:val="00C0735A"/>
    <w:rsid w:val="00C07386"/>
    <w:rsid w:val="00C107D2"/>
    <w:rsid w:val="00C10F95"/>
    <w:rsid w:val="00C12A48"/>
    <w:rsid w:val="00C1300D"/>
    <w:rsid w:val="00C161FA"/>
    <w:rsid w:val="00C1668B"/>
    <w:rsid w:val="00C173FA"/>
    <w:rsid w:val="00C20889"/>
    <w:rsid w:val="00C20997"/>
    <w:rsid w:val="00C209D6"/>
    <w:rsid w:val="00C23662"/>
    <w:rsid w:val="00C2461C"/>
    <w:rsid w:val="00C24630"/>
    <w:rsid w:val="00C2488A"/>
    <w:rsid w:val="00C24CA8"/>
    <w:rsid w:val="00C25A7B"/>
    <w:rsid w:val="00C31A60"/>
    <w:rsid w:val="00C32266"/>
    <w:rsid w:val="00C343C5"/>
    <w:rsid w:val="00C34588"/>
    <w:rsid w:val="00C34741"/>
    <w:rsid w:val="00C34756"/>
    <w:rsid w:val="00C3576F"/>
    <w:rsid w:val="00C359F3"/>
    <w:rsid w:val="00C35BC5"/>
    <w:rsid w:val="00C35CBF"/>
    <w:rsid w:val="00C36464"/>
    <w:rsid w:val="00C36477"/>
    <w:rsid w:val="00C36922"/>
    <w:rsid w:val="00C36A71"/>
    <w:rsid w:val="00C36CCB"/>
    <w:rsid w:val="00C40249"/>
    <w:rsid w:val="00C40E1C"/>
    <w:rsid w:val="00C40FDD"/>
    <w:rsid w:val="00C42BCB"/>
    <w:rsid w:val="00C44499"/>
    <w:rsid w:val="00C444DE"/>
    <w:rsid w:val="00C44F72"/>
    <w:rsid w:val="00C45870"/>
    <w:rsid w:val="00C45B0E"/>
    <w:rsid w:val="00C4711F"/>
    <w:rsid w:val="00C47532"/>
    <w:rsid w:val="00C47884"/>
    <w:rsid w:val="00C50854"/>
    <w:rsid w:val="00C50BDE"/>
    <w:rsid w:val="00C51C37"/>
    <w:rsid w:val="00C524EF"/>
    <w:rsid w:val="00C52BF9"/>
    <w:rsid w:val="00C535B3"/>
    <w:rsid w:val="00C53749"/>
    <w:rsid w:val="00C53CE6"/>
    <w:rsid w:val="00C53CFA"/>
    <w:rsid w:val="00C54330"/>
    <w:rsid w:val="00C54B4B"/>
    <w:rsid w:val="00C55236"/>
    <w:rsid w:val="00C55BD7"/>
    <w:rsid w:val="00C560DA"/>
    <w:rsid w:val="00C62FE6"/>
    <w:rsid w:val="00C6302E"/>
    <w:rsid w:val="00C648FB"/>
    <w:rsid w:val="00C6491B"/>
    <w:rsid w:val="00C65056"/>
    <w:rsid w:val="00C676B6"/>
    <w:rsid w:val="00C67C11"/>
    <w:rsid w:val="00C70DA8"/>
    <w:rsid w:val="00C722D4"/>
    <w:rsid w:val="00C724AB"/>
    <w:rsid w:val="00C72B7A"/>
    <w:rsid w:val="00C72C11"/>
    <w:rsid w:val="00C73057"/>
    <w:rsid w:val="00C751C5"/>
    <w:rsid w:val="00C75356"/>
    <w:rsid w:val="00C7708C"/>
    <w:rsid w:val="00C774FB"/>
    <w:rsid w:val="00C80E57"/>
    <w:rsid w:val="00C81919"/>
    <w:rsid w:val="00C82059"/>
    <w:rsid w:val="00C84EF2"/>
    <w:rsid w:val="00C8535D"/>
    <w:rsid w:val="00C85D72"/>
    <w:rsid w:val="00C865EB"/>
    <w:rsid w:val="00C86AB2"/>
    <w:rsid w:val="00C86FEF"/>
    <w:rsid w:val="00C900DB"/>
    <w:rsid w:val="00C90C6F"/>
    <w:rsid w:val="00C91F0E"/>
    <w:rsid w:val="00C92179"/>
    <w:rsid w:val="00C924B7"/>
    <w:rsid w:val="00C92BFC"/>
    <w:rsid w:val="00C92CE4"/>
    <w:rsid w:val="00C92F0B"/>
    <w:rsid w:val="00C938F9"/>
    <w:rsid w:val="00C93D50"/>
    <w:rsid w:val="00C944EB"/>
    <w:rsid w:val="00C950C9"/>
    <w:rsid w:val="00C95314"/>
    <w:rsid w:val="00C96328"/>
    <w:rsid w:val="00C9716F"/>
    <w:rsid w:val="00C97A9F"/>
    <w:rsid w:val="00CA02D7"/>
    <w:rsid w:val="00CA12A5"/>
    <w:rsid w:val="00CA15E5"/>
    <w:rsid w:val="00CA230E"/>
    <w:rsid w:val="00CA26BB"/>
    <w:rsid w:val="00CA3014"/>
    <w:rsid w:val="00CA40EE"/>
    <w:rsid w:val="00CA50E3"/>
    <w:rsid w:val="00CA592E"/>
    <w:rsid w:val="00CA5AD3"/>
    <w:rsid w:val="00CA717E"/>
    <w:rsid w:val="00CB0139"/>
    <w:rsid w:val="00CB0576"/>
    <w:rsid w:val="00CB0888"/>
    <w:rsid w:val="00CB10A2"/>
    <w:rsid w:val="00CB149B"/>
    <w:rsid w:val="00CB24D4"/>
    <w:rsid w:val="00CB2CD5"/>
    <w:rsid w:val="00CB45D6"/>
    <w:rsid w:val="00CB4979"/>
    <w:rsid w:val="00CB4B79"/>
    <w:rsid w:val="00CB543F"/>
    <w:rsid w:val="00CB6DD5"/>
    <w:rsid w:val="00CB7287"/>
    <w:rsid w:val="00CB7B80"/>
    <w:rsid w:val="00CC02FC"/>
    <w:rsid w:val="00CC098A"/>
    <w:rsid w:val="00CC12A3"/>
    <w:rsid w:val="00CC2D1C"/>
    <w:rsid w:val="00CC30D2"/>
    <w:rsid w:val="00CC32BE"/>
    <w:rsid w:val="00CC3681"/>
    <w:rsid w:val="00CC48BC"/>
    <w:rsid w:val="00CC4B5A"/>
    <w:rsid w:val="00CC4BA0"/>
    <w:rsid w:val="00CC517E"/>
    <w:rsid w:val="00CC693E"/>
    <w:rsid w:val="00CC6D31"/>
    <w:rsid w:val="00CC6E14"/>
    <w:rsid w:val="00CC7EA1"/>
    <w:rsid w:val="00CD10F2"/>
    <w:rsid w:val="00CD3834"/>
    <w:rsid w:val="00CD3B6A"/>
    <w:rsid w:val="00CD422B"/>
    <w:rsid w:val="00CD4D21"/>
    <w:rsid w:val="00CD502F"/>
    <w:rsid w:val="00CD539A"/>
    <w:rsid w:val="00CD57E4"/>
    <w:rsid w:val="00CD5BCC"/>
    <w:rsid w:val="00CD5E63"/>
    <w:rsid w:val="00CD6498"/>
    <w:rsid w:val="00CD79D3"/>
    <w:rsid w:val="00CE0296"/>
    <w:rsid w:val="00CE0C9A"/>
    <w:rsid w:val="00CE1566"/>
    <w:rsid w:val="00CE1D91"/>
    <w:rsid w:val="00CE30DE"/>
    <w:rsid w:val="00CE332F"/>
    <w:rsid w:val="00CE39D6"/>
    <w:rsid w:val="00CE3FC9"/>
    <w:rsid w:val="00CE429C"/>
    <w:rsid w:val="00CE6303"/>
    <w:rsid w:val="00CE65EB"/>
    <w:rsid w:val="00CE681F"/>
    <w:rsid w:val="00CE6D0C"/>
    <w:rsid w:val="00CE7317"/>
    <w:rsid w:val="00CE7AA3"/>
    <w:rsid w:val="00CF05B0"/>
    <w:rsid w:val="00CF082F"/>
    <w:rsid w:val="00CF0B9D"/>
    <w:rsid w:val="00CF10C7"/>
    <w:rsid w:val="00CF150C"/>
    <w:rsid w:val="00CF159A"/>
    <w:rsid w:val="00CF26F9"/>
    <w:rsid w:val="00CF281D"/>
    <w:rsid w:val="00CF2B74"/>
    <w:rsid w:val="00CF2DAD"/>
    <w:rsid w:val="00CF2F32"/>
    <w:rsid w:val="00CF343B"/>
    <w:rsid w:val="00CF467A"/>
    <w:rsid w:val="00CF5AF7"/>
    <w:rsid w:val="00CF664C"/>
    <w:rsid w:val="00CF6889"/>
    <w:rsid w:val="00D0002F"/>
    <w:rsid w:val="00D00D7E"/>
    <w:rsid w:val="00D013EB"/>
    <w:rsid w:val="00D01B28"/>
    <w:rsid w:val="00D01CC6"/>
    <w:rsid w:val="00D01D92"/>
    <w:rsid w:val="00D01FE1"/>
    <w:rsid w:val="00D02558"/>
    <w:rsid w:val="00D02622"/>
    <w:rsid w:val="00D02D7C"/>
    <w:rsid w:val="00D033FA"/>
    <w:rsid w:val="00D03E5B"/>
    <w:rsid w:val="00D06039"/>
    <w:rsid w:val="00D065BE"/>
    <w:rsid w:val="00D074C0"/>
    <w:rsid w:val="00D120BD"/>
    <w:rsid w:val="00D13152"/>
    <w:rsid w:val="00D13204"/>
    <w:rsid w:val="00D13B36"/>
    <w:rsid w:val="00D13CD6"/>
    <w:rsid w:val="00D145F3"/>
    <w:rsid w:val="00D14D09"/>
    <w:rsid w:val="00D14E2C"/>
    <w:rsid w:val="00D15573"/>
    <w:rsid w:val="00D169FF"/>
    <w:rsid w:val="00D209FD"/>
    <w:rsid w:val="00D22ADD"/>
    <w:rsid w:val="00D2382C"/>
    <w:rsid w:val="00D24391"/>
    <w:rsid w:val="00D24EA8"/>
    <w:rsid w:val="00D26708"/>
    <w:rsid w:val="00D26787"/>
    <w:rsid w:val="00D27437"/>
    <w:rsid w:val="00D27590"/>
    <w:rsid w:val="00D279D9"/>
    <w:rsid w:val="00D27BDD"/>
    <w:rsid w:val="00D30EFF"/>
    <w:rsid w:val="00D312A1"/>
    <w:rsid w:val="00D321F5"/>
    <w:rsid w:val="00D32455"/>
    <w:rsid w:val="00D32D5F"/>
    <w:rsid w:val="00D33CA2"/>
    <w:rsid w:val="00D33CEB"/>
    <w:rsid w:val="00D348D4"/>
    <w:rsid w:val="00D35A15"/>
    <w:rsid w:val="00D35F60"/>
    <w:rsid w:val="00D36FB4"/>
    <w:rsid w:val="00D40A51"/>
    <w:rsid w:val="00D41962"/>
    <w:rsid w:val="00D41C32"/>
    <w:rsid w:val="00D433EE"/>
    <w:rsid w:val="00D434B8"/>
    <w:rsid w:val="00D43587"/>
    <w:rsid w:val="00D43F6D"/>
    <w:rsid w:val="00D44E3C"/>
    <w:rsid w:val="00D4715C"/>
    <w:rsid w:val="00D47559"/>
    <w:rsid w:val="00D50107"/>
    <w:rsid w:val="00D503B1"/>
    <w:rsid w:val="00D50CFC"/>
    <w:rsid w:val="00D52101"/>
    <w:rsid w:val="00D52617"/>
    <w:rsid w:val="00D53127"/>
    <w:rsid w:val="00D5318D"/>
    <w:rsid w:val="00D53759"/>
    <w:rsid w:val="00D538A9"/>
    <w:rsid w:val="00D53E48"/>
    <w:rsid w:val="00D542E5"/>
    <w:rsid w:val="00D547D4"/>
    <w:rsid w:val="00D5484B"/>
    <w:rsid w:val="00D57396"/>
    <w:rsid w:val="00D57570"/>
    <w:rsid w:val="00D577D6"/>
    <w:rsid w:val="00D57F5E"/>
    <w:rsid w:val="00D602B0"/>
    <w:rsid w:val="00D60E7D"/>
    <w:rsid w:val="00D61DDD"/>
    <w:rsid w:val="00D63EE4"/>
    <w:rsid w:val="00D65117"/>
    <w:rsid w:val="00D65134"/>
    <w:rsid w:val="00D664D1"/>
    <w:rsid w:val="00D6651D"/>
    <w:rsid w:val="00D67DD5"/>
    <w:rsid w:val="00D70DE4"/>
    <w:rsid w:val="00D711D9"/>
    <w:rsid w:val="00D71A0F"/>
    <w:rsid w:val="00D733C3"/>
    <w:rsid w:val="00D741DC"/>
    <w:rsid w:val="00D75E1E"/>
    <w:rsid w:val="00D803FE"/>
    <w:rsid w:val="00D807F6"/>
    <w:rsid w:val="00D8168A"/>
    <w:rsid w:val="00D81891"/>
    <w:rsid w:val="00D82DDF"/>
    <w:rsid w:val="00D83691"/>
    <w:rsid w:val="00D83C92"/>
    <w:rsid w:val="00D83EFF"/>
    <w:rsid w:val="00D845AD"/>
    <w:rsid w:val="00D84BA4"/>
    <w:rsid w:val="00D8655A"/>
    <w:rsid w:val="00D86813"/>
    <w:rsid w:val="00D86C02"/>
    <w:rsid w:val="00D930CE"/>
    <w:rsid w:val="00D93628"/>
    <w:rsid w:val="00D94CCD"/>
    <w:rsid w:val="00D94FE0"/>
    <w:rsid w:val="00D9634F"/>
    <w:rsid w:val="00D96BA8"/>
    <w:rsid w:val="00DA06BA"/>
    <w:rsid w:val="00DA0DC1"/>
    <w:rsid w:val="00DA2584"/>
    <w:rsid w:val="00DA2AE1"/>
    <w:rsid w:val="00DA3446"/>
    <w:rsid w:val="00DA4366"/>
    <w:rsid w:val="00DA4DF9"/>
    <w:rsid w:val="00DA6308"/>
    <w:rsid w:val="00DA6531"/>
    <w:rsid w:val="00DA6F53"/>
    <w:rsid w:val="00DA73AE"/>
    <w:rsid w:val="00DA7479"/>
    <w:rsid w:val="00DA79AA"/>
    <w:rsid w:val="00DA7B47"/>
    <w:rsid w:val="00DB172F"/>
    <w:rsid w:val="00DB1F45"/>
    <w:rsid w:val="00DB28BA"/>
    <w:rsid w:val="00DB2C95"/>
    <w:rsid w:val="00DB2F55"/>
    <w:rsid w:val="00DB36D3"/>
    <w:rsid w:val="00DB4031"/>
    <w:rsid w:val="00DB49C3"/>
    <w:rsid w:val="00DB4ED2"/>
    <w:rsid w:val="00DB5789"/>
    <w:rsid w:val="00DB61CA"/>
    <w:rsid w:val="00DB710E"/>
    <w:rsid w:val="00DB75EC"/>
    <w:rsid w:val="00DC052F"/>
    <w:rsid w:val="00DC0DE0"/>
    <w:rsid w:val="00DC1B54"/>
    <w:rsid w:val="00DC2420"/>
    <w:rsid w:val="00DC2807"/>
    <w:rsid w:val="00DC2C14"/>
    <w:rsid w:val="00DC304D"/>
    <w:rsid w:val="00DC5CE8"/>
    <w:rsid w:val="00DC6D30"/>
    <w:rsid w:val="00DC70E7"/>
    <w:rsid w:val="00DC7468"/>
    <w:rsid w:val="00DD057D"/>
    <w:rsid w:val="00DD25A9"/>
    <w:rsid w:val="00DD3E9B"/>
    <w:rsid w:val="00DD4596"/>
    <w:rsid w:val="00DD4D5B"/>
    <w:rsid w:val="00DD4E76"/>
    <w:rsid w:val="00DD54B9"/>
    <w:rsid w:val="00DD5DC3"/>
    <w:rsid w:val="00DD639C"/>
    <w:rsid w:val="00DD699F"/>
    <w:rsid w:val="00DD6E84"/>
    <w:rsid w:val="00DD706D"/>
    <w:rsid w:val="00DD7A76"/>
    <w:rsid w:val="00DD7BBD"/>
    <w:rsid w:val="00DD7E05"/>
    <w:rsid w:val="00DD7F0E"/>
    <w:rsid w:val="00DE00BA"/>
    <w:rsid w:val="00DE0369"/>
    <w:rsid w:val="00DE07E7"/>
    <w:rsid w:val="00DE161B"/>
    <w:rsid w:val="00DE1682"/>
    <w:rsid w:val="00DE1D7B"/>
    <w:rsid w:val="00DE1F7B"/>
    <w:rsid w:val="00DE261A"/>
    <w:rsid w:val="00DE27EC"/>
    <w:rsid w:val="00DE33D5"/>
    <w:rsid w:val="00DE5899"/>
    <w:rsid w:val="00DE6FB6"/>
    <w:rsid w:val="00DE77ED"/>
    <w:rsid w:val="00DE7F1F"/>
    <w:rsid w:val="00DF0BF9"/>
    <w:rsid w:val="00DF1BB8"/>
    <w:rsid w:val="00DF2133"/>
    <w:rsid w:val="00DF23BB"/>
    <w:rsid w:val="00DF2A93"/>
    <w:rsid w:val="00DF2E13"/>
    <w:rsid w:val="00DF336E"/>
    <w:rsid w:val="00DF476C"/>
    <w:rsid w:val="00DF4987"/>
    <w:rsid w:val="00DF51A1"/>
    <w:rsid w:val="00DF537A"/>
    <w:rsid w:val="00DF553B"/>
    <w:rsid w:val="00DF5615"/>
    <w:rsid w:val="00DF5A52"/>
    <w:rsid w:val="00DF5D7D"/>
    <w:rsid w:val="00DF6927"/>
    <w:rsid w:val="00DF71E2"/>
    <w:rsid w:val="00E019A9"/>
    <w:rsid w:val="00E01E95"/>
    <w:rsid w:val="00E023BE"/>
    <w:rsid w:val="00E02C3B"/>
    <w:rsid w:val="00E02CF7"/>
    <w:rsid w:val="00E04CFB"/>
    <w:rsid w:val="00E054AB"/>
    <w:rsid w:val="00E057E9"/>
    <w:rsid w:val="00E06021"/>
    <w:rsid w:val="00E0736C"/>
    <w:rsid w:val="00E07558"/>
    <w:rsid w:val="00E0785D"/>
    <w:rsid w:val="00E11266"/>
    <w:rsid w:val="00E120F2"/>
    <w:rsid w:val="00E12103"/>
    <w:rsid w:val="00E12286"/>
    <w:rsid w:val="00E122BA"/>
    <w:rsid w:val="00E12B22"/>
    <w:rsid w:val="00E13DB5"/>
    <w:rsid w:val="00E14B80"/>
    <w:rsid w:val="00E17045"/>
    <w:rsid w:val="00E17F50"/>
    <w:rsid w:val="00E17F61"/>
    <w:rsid w:val="00E20119"/>
    <w:rsid w:val="00E20380"/>
    <w:rsid w:val="00E2146E"/>
    <w:rsid w:val="00E21A4E"/>
    <w:rsid w:val="00E21C28"/>
    <w:rsid w:val="00E21FF9"/>
    <w:rsid w:val="00E229BF"/>
    <w:rsid w:val="00E22A4A"/>
    <w:rsid w:val="00E234A4"/>
    <w:rsid w:val="00E23C7E"/>
    <w:rsid w:val="00E262CE"/>
    <w:rsid w:val="00E27178"/>
    <w:rsid w:val="00E27211"/>
    <w:rsid w:val="00E275DE"/>
    <w:rsid w:val="00E31129"/>
    <w:rsid w:val="00E31D59"/>
    <w:rsid w:val="00E322C3"/>
    <w:rsid w:val="00E32FB8"/>
    <w:rsid w:val="00E33422"/>
    <w:rsid w:val="00E336E0"/>
    <w:rsid w:val="00E338C1"/>
    <w:rsid w:val="00E343EA"/>
    <w:rsid w:val="00E347F9"/>
    <w:rsid w:val="00E34C41"/>
    <w:rsid w:val="00E34E34"/>
    <w:rsid w:val="00E353D3"/>
    <w:rsid w:val="00E36610"/>
    <w:rsid w:val="00E37C45"/>
    <w:rsid w:val="00E40526"/>
    <w:rsid w:val="00E41021"/>
    <w:rsid w:val="00E41120"/>
    <w:rsid w:val="00E41861"/>
    <w:rsid w:val="00E41D67"/>
    <w:rsid w:val="00E421F7"/>
    <w:rsid w:val="00E428D8"/>
    <w:rsid w:val="00E42B96"/>
    <w:rsid w:val="00E4341C"/>
    <w:rsid w:val="00E436B5"/>
    <w:rsid w:val="00E438FE"/>
    <w:rsid w:val="00E43D51"/>
    <w:rsid w:val="00E448DA"/>
    <w:rsid w:val="00E4567D"/>
    <w:rsid w:val="00E45A13"/>
    <w:rsid w:val="00E45C8E"/>
    <w:rsid w:val="00E4610E"/>
    <w:rsid w:val="00E4646F"/>
    <w:rsid w:val="00E469F6"/>
    <w:rsid w:val="00E4743C"/>
    <w:rsid w:val="00E47E45"/>
    <w:rsid w:val="00E50893"/>
    <w:rsid w:val="00E50F47"/>
    <w:rsid w:val="00E5427E"/>
    <w:rsid w:val="00E567B6"/>
    <w:rsid w:val="00E56966"/>
    <w:rsid w:val="00E56C5A"/>
    <w:rsid w:val="00E57437"/>
    <w:rsid w:val="00E57849"/>
    <w:rsid w:val="00E57B54"/>
    <w:rsid w:val="00E57D92"/>
    <w:rsid w:val="00E57E7E"/>
    <w:rsid w:val="00E600F5"/>
    <w:rsid w:val="00E60823"/>
    <w:rsid w:val="00E60883"/>
    <w:rsid w:val="00E62692"/>
    <w:rsid w:val="00E63C1A"/>
    <w:rsid w:val="00E642DC"/>
    <w:rsid w:val="00E66BDE"/>
    <w:rsid w:val="00E67F54"/>
    <w:rsid w:val="00E70F69"/>
    <w:rsid w:val="00E713AE"/>
    <w:rsid w:val="00E7298A"/>
    <w:rsid w:val="00E72B3F"/>
    <w:rsid w:val="00E72E58"/>
    <w:rsid w:val="00E73E90"/>
    <w:rsid w:val="00E7431C"/>
    <w:rsid w:val="00E744CD"/>
    <w:rsid w:val="00E755BA"/>
    <w:rsid w:val="00E758CC"/>
    <w:rsid w:val="00E7658D"/>
    <w:rsid w:val="00E777BE"/>
    <w:rsid w:val="00E778E8"/>
    <w:rsid w:val="00E77D0D"/>
    <w:rsid w:val="00E77E1E"/>
    <w:rsid w:val="00E80B12"/>
    <w:rsid w:val="00E8113C"/>
    <w:rsid w:val="00E81265"/>
    <w:rsid w:val="00E8137E"/>
    <w:rsid w:val="00E819D9"/>
    <w:rsid w:val="00E81EB2"/>
    <w:rsid w:val="00E81ECF"/>
    <w:rsid w:val="00E836FB"/>
    <w:rsid w:val="00E84105"/>
    <w:rsid w:val="00E84AF2"/>
    <w:rsid w:val="00E84F12"/>
    <w:rsid w:val="00E8543B"/>
    <w:rsid w:val="00E86C0A"/>
    <w:rsid w:val="00E86FBA"/>
    <w:rsid w:val="00E87793"/>
    <w:rsid w:val="00E903E9"/>
    <w:rsid w:val="00E90984"/>
    <w:rsid w:val="00E90AEC"/>
    <w:rsid w:val="00E90B32"/>
    <w:rsid w:val="00E910AD"/>
    <w:rsid w:val="00E91728"/>
    <w:rsid w:val="00E91F85"/>
    <w:rsid w:val="00E924BF"/>
    <w:rsid w:val="00E926CA"/>
    <w:rsid w:val="00E92B2A"/>
    <w:rsid w:val="00E92C35"/>
    <w:rsid w:val="00E94EBB"/>
    <w:rsid w:val="00E94F32"/>
    <w:rsid w:val="00E97478"/>
    <w:rsid w:val="00E97E46"/>
    <w:rsid w:val="00EA0147"/>
    <w:rsid w:val="00EA06B6"/>
    <w:rsid w:val="00EA1C99"/>
    <w:rsid w:val="00EA1CC4"/>
    <w:rsid w:val="00EA1FF8"/>
    <w:rsid w:val="00EA224E"/>
    <w:rsid w:val="00EA255F"/>
    <w:rsid w:val="00EA29AE"/>
    <w:rsid w:val="00EA359D"/>
    <w:rsid w:val="00EA42AB"/>
    <w:rsid w:val="00EA4A52"/>
    <w:rsid w:val="00EA63C8"/>
    <w:rsid w:val="00EA6805"/>
    <w:rsid w:val="00EA6811"/>
    <w:rsid w:val="00EA72A9"/>
    <w:rsid w:val="00EA7AB4"/>
    <w:rsid w:val="00EA7CCB"/>
    <w:rsid w:val="00EB105A"/>
    <w:rsid w:val="00EB12B8"/>
    <w:rsid w:val="00EB262A"/>
    <w:rsid w:val="00EB45FE"/>
    <w:rsid w:val="00EB460E"/>
    <w:rsid w:val="00EB4792"/>
    <w:rsid w:val="00EB5854"/>
    <w:rsid w:val="00EB59EE"/>
    <w:rsid w:val="00EB5BCB"/>
    <w:rsid w:val="00EB5C14"/>
    <w:rsid w:val="00EB6367"/>
    <w:rsid w:val="00EB7F2C"/>
    <w:rsid w:val="00EC18FB"/>
    <w:rsid w:val="00EC2876"/>
    <w:rsid w:val="00EC2AB8"/>
    <w:rsid w:val="00EC3164"/>
    <w:rsid w:val="00EC3BC2"/>
    <w:rsid w:val="00EC480A"/>
    <w:rsid w:val="00EC4D1B"/>
    <w:rsid w:val="00EC4D75"/>
    <w:rsid w:val="00EC59AB"/>
    <w:rsid w:val="00EC61BA"/>
    <w:rsid w:val="00EC68A2"/>
    <w:rsid w:val="00EC6D4C"/>
    <w:rsid w:val="00EC7025"/>
    <w:rsid w:val="00EC71DE"/>
    <w:rsid w:val="00EC7956"/>
    <w:rsid w:val="00EC7FC8"/>
    <w:rsid w:val="00ED0252"/>
    <w:rsid w:val="00ED02D8"/>
    <w:rsid w:val="00ED0B49"/>
    <w:rsid w:val="00ED13A5"/>
    <w:rsid w:val="00ED217B"/>
    <w:rsid w:val="00ED39BB"/>
    <w:rsid w:val="00ED59A9"/>
    <w:rsid w:val="00ED7092"/>
    <w:rsid w:val="00EE0993"/>
    <w:rsid w:val="00EE0FAB"/>
    <w:rsid w:val="00EE14C5"/>
    <w:rsid w:val="00EE1CD7"/>
    <w:rsid w:val="00EE2396"/>
    <w:rsid w:val="00EE2463"/>
    <w:rsid w:val="00EE2C57"/>
    <w:rsid w:val="00EE30C1"/>
    <w:rsid w:val="00EE378C"/>
    <w:rsid w:val="00EE5C49"/>
    <w:rsid w:val="00EE6050"/>
    <w:rsid w:val="00EE6EC4"/>
    <w:rsid w:val="00EE71B9"/>
    <w:rsid w:val="00EE76D5"/>
    <w:rsid w:val="00EE7AD8"/>
    <w:rsid w:val="00EE7DE1"/>
    <w:rsid w:val="00EF006F"/>
    <w:rsid w:val="00EF024F"/>
    <w:rsid w:val="00EF06AB"/>
    <w:rsid w:val="00EF22AC"/>
    <w:rsid w:val="00EF2479"/>
    <w:rsid w:val="00EF2A55"/>
    <w:rsid w:val="00EF4DBF"/>
    <w:rsid w:val="00EF519A"/>
    <w:rsid w:val="00EF589E"/>
    <w:rsid w:val="00EF66BE"/>
    <w:rsid w:val="00EF70D1"/>
    <w:rsid w:val="00EF7460"/>
    <w:rsid w:val="00EF7EDA"/>
    <w:rsid w:val="00F00284"/>
    <w:rsid w:val="00F01041"/>
    <w:rsid w:val="00F02A88"/>
    <w:rsid w:val="00F02FAE"/>
    <w:rsid w:val="00F03251"/>
    <w:rsid w:val="00F03974"/>
    <w:rsid w:val="00F03C4A"/>
    <w:rsid w:val="00F0666C"/>
    <w:rsid w:val="00F06852"/>
    <w:rsid w:val="00F07A75"/>
    <w:rsid w:val="00F07EA6"/>
    <w:rsid w:val="00F101D6"/>
    <w:rsid w:val="00F10C0A"/>
    <w:rsid w:val="00F10FF9"/>
    <w:rsid w:val="00F110D8"/>
    <w:rsid w:val="00F11513"/>
    <w:rsid w:val="00F117CC"/>
    <w:rsid w:val="00F11EC8"/>
    <w:rsid w:val="00F12294"/>
    <w:rsid w:val="00F1250B"/>
    <w:rsid w:val="00F159AF"/>
    <w:rsid w:val="00F15E15"/>
    <w:rsid w:val="00F16173"/>
    <w:rsid w:val="00F16906"/>
    <w:rsid w:val="00F172D1"/>
    <w:rsid w:val="00F17443"/>
    <w:rsid w:val="00F2032F"/>
    <w:rsid w:val="00F2087A"/>
    <w:rsid w:val="00F2124D"/>
    <w:rsid w:val="00F21491"/>
    <w:rsid w:val="00F21B5C"/>
    <w:rsid w:val="00F22291"/>
    <w:rsid w:val="00F22E3E"/>
    <w:rsid w:val="00F23551"/>
    <w:rsid w:val="00F23F11"/>
    <w:rsid w:val="00F24BD2"/>
    <w:rsid w:val="00F254DE"/>
    <w:rsid w:val="00F255C3"/>
    <w:rsid w:val="00F25913"/>
    <w:rsid w:val="00F25A45"/>
    <w:rsid w:val="00F25C97"/>
    <w:rsid w:val="00F25DEC"/>
    <w:rsid w:val="00F26648"/>
    <w:rsid w:val="00F26F18"/>
    <w:rsid w:val="00F27541"/>
    <w:rsid w:val="00F275E5"/>
    <w:rsid w:val="00F32778"/>
    <w:rsid w:val="00F32EEB"/>
    <w:rsid w:val="00F33749"/>
    <w:rsid w:val="00F33762"/>
    <w:rsid w:val="00F33BB5"/>
    <w:rsid w:val="00F34819"/>
    <w:rsid w:val="00F35066"/>
    <w:rsid w:val="00F352BA"/>
    <w:rsid w:val="00F35D8C"/>
    <w:rsid w:val="00F35E6C"/>
    <w:rsid w:val="00F40A83"/>
    <w:rsid w:val="00F411E9"/>
    <w:rsid w:val="00F41235"/>
    <w:rsid w:val="00F42274"/>
    <w:rsid w:val="00F422C8"/>
    <w:rsid w:val="00F42672"/>
    <w:rsid w:val="00F431EC"/>
    <w:rsid w:val="00F435B7"/>
    <w:rsid w:val="00F440B3"/>
    <w:rsid w:val="00F44CB6"/>
    <w:rsid w:val="00F45C25"/>
    <w:rsid w:val="00F45D41"/>
    <w:rsid w:val="00F45E6D"/>
    <w:rsid w:val="00F47948"/>
    <w:rsid w:val="00F51777"/>
    <w:rsid w:val="00F51B04"/>
    <w:rsid w:val="00F51D27"/>
    <w:rsid w:val="00F53301"/>
    <w:rsid w:val="00F535DD"/>
    <w:rsid w:val="00F53C29"/>
    <w:rsid w:val="00F54D0B"/>
    <w:rsid w:val="00F54F09"/>
    <w:rsid w:val="00F57AA6"/>
    <w:rsid w:val="00F57DD0"/>
    <w:rsid w:val="00F605A5"/>
    <w:rsid w:val="00F615F7"/>
    <w:rsid w:val="00F625B2"/>
    <w:rsid w:val="00F62818"/>
    <w:rsid w:val="00F63B65"/>
    <w:rsid w:val="00F63DBE"/>
    <w:rsid w:val="00F648EB"/>
    <w:rsid w:val="00F64EE4"/>
    <w:rsid w:val="00F6670F"/>
    <w:rsid w:val="00F66AEB"/>
    <w:rsid w:val="00F709A6"/>
    <w:rsid w:val="00F70DE8"/>
    <w:rsid w:val="00F70E3F"/>
    <w:rsid w:val="00F71A33"/>
    <w:rsid w:val="00F71E10"/>
    <w:rsid w:val="00F71E5B"/>
    <w:rsid w:val="00F723F0"/>
    <w:rsid w:val="00F73E4F"/>
    <w:rsid w:val="00F74444"/>
    <w:rsid w:val="00F751D8"/>
    <w:rsid w:val="00F75391"/>
    <w:rsid w:val="00F75F80"/>
    <w:rsid w:val="00F761BA"/>
    <w:rsid w:val="00F76270"/>
    <w:rsid w:val="00F775D6"/>
    <w:rsid w:val="00F80EE2"/>
    <w:rsid w:val="00F81582"/>
    <w:rsid w:val="00F81F74"/>
    <w:rsid w:val="00F82B2C"/>
    <w:rsid w:val="00F82B57"/>
    <w:rsid w:val="00F84D37"/>
    <w:rsid w:val="00F85AF5"/>
    <w:rsid w:val="00F867AC"/>
    <w:rsid w:val="00F86E20"/>
    <w:rsid w:val="00F870C1"/>
    <w:rsid w:val="00F87B05"/>
    <w:rsid w:val="00F87C6C"/>
    <w:rsid w:val="00F87DD4"/>
    <w:rsid w:val="00F87F99"/>
    <w:rsid w:val="00F9042C"/>
    <w:rsid w:val="00F90440"/>
    <w:rsid w:val="00F9057A"/>
    <w:rsid w:val="00F910A2"/>
    <w:rsid w:val="00F91778"/>
    <w:rsid w:val="00F918DC"/>
    <w:rsid w:val="00F9263F"/>
    <w:rsid w:val="00F93E98"/>
    <w:rsid w:val="00F94BB6"/>
    <w:rsid w:val="00F94F50"/>
    <w:rsid w:val="00F95247"/>
    <w:rsid w:val="00F955E8"/>
    <w:rsid w:val="00F95D8C"/>
    <w:rsid w:val="00F96C76"/>
    <w:rsid w:val="00F96D29"/>
    <w:rsid w:val="00F97079"/>
    <w:rsid w:val="00F971DD"/>
    <w:rsid w:val="00F978B9"/>
    <w:rsid w:val="00F97B91"/>
    <w:rsid w:val="00FA138E"/>
    <w:rsid w:val="00FA2799"/>
    <w:rsid w:val="00FA28D0"/>
    <w:rsid w:val="00FA29E0"/>
    <w:rsid w:val="00FA30FA"/>
    <w:rsid w:val="00FA512E"/>
    <w:rsid w:val="00FA513D"/>
    <w:rsid w:val="00FA5679"/>
    <w:rsid w:val="00FA621C"/>
    <w:rsid w:val="00FA65DA"/>
    <w:rsid w:val="00FA6B50"/>
    <w:rsid w:val="00FA6C80"/>
    <w:rsid w:val="00FA77BE"/>
    <w:rsid w:val="00FA7D9B"/>
    <w:rsid w:val="00FB01CC"/>
    <w:rsid w:val="00FB0BB0"/>
    <w:rsid w:val="00FB0FD9"/>
    <w:rsid w:val="00FB146C"/>
    <w:rsid w:val="00FB1729"/>
    <w:rsid w:val="00FB1920"/>
    <w:rsid w:val="00FB222A"/>
    <w:rsid w:val="00FB2AE2"/>
    <w:rsid w:val="00FB2E42"/>
    <w:rsid w:val="00FB31F1"/>
    <w:rsid w:val="00FB40C6"/>
    <w:rsid w:val="00FB435B"/>
    <w:rsid w:val="00FB5073"/>
    <w:rsid w:val="00FB5306"/>
    <w:rsid w:val="00FB604F"/>
    <w:rsid w:val="00FB63D0"/>
    <w:rsid w:val="00FB6875"/>
    <w:rsid w:val="00FB7170"/>
    <w:rsid w:val="00FC02BC"/>
    <w:rsid w:val="00FC0327"/>
    <w:rsid w:val="00FC1192"/>
    <w:rsid w:val="00FC3273"/>
    <w:rsid w:val="00FC32E0"/>
    <w:rsid w:val="00FC3C33"/>
    <w:rsid w:val="00FC63A8"/>
    <w:rsid w:val="00FC67E4"/>
    <w:rsid w:val="00FC6943"/>
    <w:rsid w:val="00FC7319"/>
    <w:rsid w:val="00FC79D2"/>
    <w:rsid w:val="00FD087F"/>
    <w:rsid w:val="00FD1447"/>
    <w:rsid w:val="00FD3885"/>
    <w:rsid w:val="00FD5563"/>
    <w:rsid w:val="00FD5624"/>
    <w:rsid w:val="00FD57E5"/>
    <w:rsid w:val="00FD57FF"/>
    <w:rsid w:val="00FD597D"/>
    <w:rsid w:val="00FD6172"/>
    <w:rsid w:val="00FD77F5"/>
    <w:rsid w:val="00FD7AAF"/>
    <w:rsid w:val="00FD7E28"/>
    <w:rsid w:val="00FE039B"/>
    <w:rsid w:val="00FE048D"/>
    <w:rsid w:val="00FE0626"/>
    <w:rsid w:val="00FE08AF"/>
    <w:rsid w:val="00FE098F"/>
    <w:rsid w:val="00FE0D7B"/>
    <w:rsid w:val="00FE0EEA"/>
    <w:rsid w:val="00FE0F14"/>
    <w:rsid w:val="00FE17DE"/>
    <w:rsid w:val="00FE1BCB"/>
    <w:rsid w:val="00FE1CBD"/>
    <w:rsid w:val="00FE299A"/>
    <w:rsid w:val="00FE357C"/>
    <w:rsid w:val="00FE44F1"/>
    <w:rsid w:val="00FE49AD"/>
    <w:rsid w:val="00FE68B3"/>
    <w:rsid w:val="00FE743D"/>
    <w:rsid w:val="00FF04EE"/>
    <w:rsid w:val="00FF0D2D"/>
    <w:rsid w:val="00FF1C2D"/>
    <w:rsid w:val="00FF1E50"/>
    <w:rsid w:val="00FF23FE"/>
    <w:rsid w:val="00FF30B4"/>
    <w:rsid w:val="00FF37FA"/>
    <w:rsid w:val="00FF56A2"/>
    <w:rsid w:val="00FF5888"/>
    <w:rsid w:val="00FF5EFA"/>
    <w:rsid w:val="00FF605F"/>
    <w:rsid w:val="00FF6918"/>
    <w:rsid w:val="00FF6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307E3"/>
  <w15:docId w15:val="{1AD74179-D5B7-4021-BBC1-A006867F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D0863"/>
    <w:pPr>
      <w:overflowPunct w:val="0"/>
      <w:autoSpaceDE w:val="0"/>
      <w:autoSpaceDN w:val="0"/>
      <w:adjustRightInd w:val="0"/>
      <w:ind w:firstLine="567"/>
      <w:jc w:val="both"/>
      <w:textAlignment w:val="baseline"/>
    </w:pPr>
    <w:rPr>
      <w:rFonts w:ascii="Arial" w:hAnsi="Arial"/>
      <w:szCs w:val="24"/>
    </w:rPr>
  </w:style>
  <w:style w:type="paragraph" w:styleId="Naslov1">
    <w:name w:val="heading 1"/>
    <w:basedOn w:val="Naslov"/>
    <w:autoRedefine/>
    <w:qFormat/>
    <w:rsid w:val="00281DAF"/>
    <w:pPr>
      <w:keepNext/>
      <w:numPr>
        <w:numId w:val="2"/>
      </w:numPr>
      <w:tabs>
        <w:tab w:val="left" w:pos="6006"/>
      </w:tabs>
      <w:spacing w:before="360" w:after="360"/>
      <w:jc w:val="left"/>
    </w:pPr>
    <w:rPr>
      <w:kern w:val="32"/>
      <w:sz w:val="28"/>
    </w:rPr>
  </w:style>
  <w:style w:type="paragraph" w:styleId="Naslov2">
    <w:name w:val="heading 2"/>
    <w:basedOn w:val="Normal"/>
    <w:next w:val="Normal"/>
    <w:autoRedefine/>
    <w:qFormat/>
    <w:rsid w:val="00281DAF"/>
    <w:pPr>
      <w:keepNext/>
      <w:numPr>
        <w:ilvl w:val="1"/>
        <w:numId w:val="2"/>
      </w:numPr>
      <w:tabs>
        <w:tab w:val="left" w:pos="6006"/>
      </w:tabs>
      <w:spacing w:before="360" w:after="360"/>
      <w:ind w:left="567" w:hanging="567"/>
      <w:outlineLvl w:val="1"/>
    </w:pPr>
    <w:rPr>
      <w:rFonts w:cs="Arial"/>
      <w:b/>
      <w:bCs/>
      <w:i/>
      <w:iCs/>
      <w:kern w:val="32"/>
      <w:sz w:val="24"/>
      <w:szCs w:val="28"/>
    </w:rPr>
  </w:style>
  <w:style w:type="paragraph" w:styleId="Naslov3">
    <w:name w:val="heading 3"/>
    <w:basedOn w:val="Normal"/>
    <w:next w:val="Normal"/>
    <w:autoRedefine/>
    <w:qFormat/>
    <w:rsid w:val="00F32EEB"/>
    <w:pPr>
      <w:keepNext/>
      <w:numPr>
        <w:ilvl w:val="2"/>
        <w:numId w:val="2"/>
      </w:numPr>
      <w:tabs>
        <w:tab w:val="num" w:pos="851"/>
      </w:tabs>
      <w:spacing w:before="480" w:after="360"/>
      <w:ind w:left="851" w:hanging="851"/>
      <w:outlineLvl w:val="2"/>
    </w:pPr>
    <w:rPr>
      <w:rFonts w:cs="Arial"/>
      <w:b/>
      <w:bCs/>
      <w:i/>
      <w:iCs/>
      <w:kern w:val="32"/>
      <w:sz w:val="24"/>
      <w:szCs w:val="26"/>
    </w:rPr>
  </w:style>
  <w:style w:type="paragraph" w:styleId="Naslov4">
    <w:name w:val="heading 4"/>
    <w:basedOn w:val="Naslov3"/>
    <w:next w:val="Normal"/>
    <w:autoRedefine/>
    <w:qFormat/>
    <w:rsid w:val="00AB1CD7"/>
    <w:pPr>
      <w:numPr>
        <w:ilvl w:val="3"/>
      </w:numPr>
      <w:tabs>
        <w:tab w:val="num" w:pos="360"/>
      </w:tabs>
      <w:spacing w:before="240" w:after="120"/>
      <w:ind w:left="578" w:hanging="578"/>
      <w:outlineLvl w:val="3"/>
    </w:pPr>
    <w:rPr>
      <w:sz w:val="20"/>
    </w:rPr>
  </w:style>
  <w:style w:type="paragraph" w:styleId="Naslov5">
    <w:name w:val="heading 5"/>
    <w:basedOn w:val="Naslov4"/>
    <w:next w:val="Normal"/>
    <w:qFormat/>
    <w:rsid w:val="00A575CB"/>
    <w:pPr>
      <w:numPr>
        <w:ilvl w:val="4"/>
      </w:numPr>
      <w:ind w:left="1134" w:hanging="1134"/>
      <w:outlineLvl w:val="4"/>
    </w:pPr>
    <w:rPr>
      <w:b w:val="0"/>
    </w:rPr>
  </w:style>
  <w:style w:type="paragraph" w:styleId="Naslov6">
    <w:name w:val="heading 6"/>
    <w:basedOn w:val="Normal"/>
    <w:next w:val="Normal"/>
    <w:qFormat/>
    <w:pPr>
      <w:spacing w:before="240" w:after="120"/>
      <w:ind w:firstLine="0"/>
      <w:outlineLvl w:val="5"/>
    </w:pPr>
    <w:rPr>
      <w:b/>
      <w:bCs/>
      <w:szCs w:val="20"/>
    </w:rPr>
  </w:style>
  <w:style w:type="paragraph" w:styleId="Naslov7">
    <w:name w:val="heading 7"/>
    <w:basedOn w:val="Normal"/>
    <w:next w:val="Normal"/>
    <w:qFormat/>
    <w:pPr>
      <w:spacing w:before="240" w:after="60"/>
      <w:ind w:firstLine="0"/>
      <w:outlineLvl w:val="6"/>
    </w:pPr>
    <w:rPr>
      <w:rFonts w:ascii="Times New Roman" w:hAnsi="Times New Roman"/>
      <w:sz w:val="24"/>
    </w:rPr>
  </w:style>
  <w:style w:type="paragraph" w:styleId="Naslov8">
    <w:name w:val="heading 8"/>
    <w:basedOn w:val="Normal"/>
    <w:next w:val="Normal"/>
    <w:qFormat/>
    <w:pPr>
      <w:spacing w:before="240" w:after="60"/>
      <w:ind w:firstLine="0"/>
      <w:outlineLvl w:val="7"/>
    </w:pPr>
    <w:rPr>
      <w:rFonts w:ascii="Times New Roman" w:hAnsi="Times New Roman"/>
      <w:i/>
      <w:iCs/>
      <w:sz w:val="24"/>
    </w:rPr>
  </w:style>
  <w:style w:type="paragraph" w:styleId="Naslov9">
    <w:name w:val="heading 9"/>
    <w:basedOn w:val="Normal"/>
    <w:next w:val="Normal"/>
    <w:qFormat/>
    <w:pPr>
      <w:spacing w:before="240" w:after="60"/>
      <w:ind w:firstLine="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spacing w:before="240" w:after="60"/>
      <w:jc w:val="center"/>
      <w:outlineLvl w:val="0"/>
    </w:pPr>
    <w:rPr>
      <w:rFonts w:cs="Arial"/>
      <w:b/>
      <w:bCs/>
      <w:kern w:val="28"/>
      <w:sz w:val="32"/>
      <w:szCs w:val="32"/>
    </w:rPr>
  </w:style>
  <w:style w:type="character" w:customStyle="1" w:styleId="TitleChar">
    <w:name w:val="Title Char"/>
    <w:rPr>
      <w:rFonts w:ascii="Arial" w:hAnsi="Arial" w:cs="Arial"/>
      <w:b/>
      <w:bCs/>
      <w:kern w:val="28"/>
      <w:sz w:val="32"/>
      <w:szCs w:val="32"/>
      <w:lang w:val="hr-HR" w:eastAsia="hr-HR" w:bidi="ar-SA"/>
    </w:rPr>
  </w:style>
  <w:style w:type="character" w:customStyle="1" w:styleId="Heading1Char">
    <w:name w:val="Heading 1 Char"/>
    <w:rPr>
      <w:rFonts w:ascii="Arial" w:hAnsi="Arial" w:cs="Arial"/>
      <w:b/>
      <w:bCs/>
      <w:kern w:val="32"/>
      <w:sz w:val="28"/>
      <w:szCs w:val="32"/>
      <w:lang w:val="hr-HR" w:eastAsia="hr-HR" w:bidi="ar-SA"/>
    </w:rPr>
  </w:style>
  <w:style w:type="character" w:customStyle="1" w:styleId="Heading2Char">
    <w:name w:val="Heading 2 Char"/>
    <w:rPr>
      <w:rFonts w:ascii="Arial" w:hAnsi="Arial" w:cs="Arial"/>
      <w:b/>
      <w:bCs/>
      <w:i/>
      <w:iCs/>
      <w:kern w:val="32"/>
      <w:sz w:val="24"/>
      <w:szCs w:val="28"/>
      <w:lang w:val="hr-HR" w:eastAsia="hr-HR" w:bidi="ar-SA"/>
    </w:rPr>
  </w:style>
  <w:style w:type="character" w:customStyle="1" w:styleId="Heading3Char">
    <w:name w:val="Heading 3 Char"/>
    <w:rPr>
      <w:rFonts w:ascii="Arial" w:hAnsi="Arial" w:cs="Arial"/>
      <w:b/>
      <w:bCs/>
      <w:i/>
      <w:iCs/>
      <w:kern w:val="32"/>
      <w:sz w:val="24"/>
      <w:szCs w:val="26"/>
      <w:lang w:val="hr-HR" w:eastAsia="hr-HR" w:bidi="ar-SA"/>
    </w:rPr>
  </w:style>
  <w:style w:type="character" w:customStyle="1" w:styleId="Heading4Char">
    <w:name w:val="Heading 4 Char"/>
    <w:rPr>
      <w:rFonts w:ascii="Arial" w:hAnsi="Arial" w:cs="Arial"/>
      <w:b/>
      <w:bCs/>
      <w:i/>
      <w:iCs/>
      <w:kern w:val="32"/>
      <w:sz w:val="22"/>
      <w:szCs w:val="26"/>
      <w:lang w:val="hr-HR" w:eastAsia="hr-HR" w:bidi="ar-SA"/>
    </w:rPr>
  </w:style>
  <w:style w:type="character" w:customStyle="1" w:styleId="Heading5Char">
    <w:name w:val="Heading 5 Char"/>
    <w:basedOn w:val="Heading4Char"/>
    <w:rPr>
      <w:rFonts w:ascii="Arial" w:hAnsi="Arial" w:cs="Arial"/>
      <w:b/>
      <w:bCs/>
      <w:i/>
      <w:iCs/>
      <w:kern w:val="32"/>
      <w:sz w:val="22"/>
      <w:szCs w:val="26"/>
      <w:lang w:val="hr-HR" w:eastAsia="hr-HR" w:bidi="ar-SA"/>
    </w:rPr>
  </w:style>
  <w:style w:type="character" w:styleId="Brojstranice">
    <w:name w:val="page number"/>
    <w:rPr>
      <w:sz w:val="18"/>
    </w:rPr>
  </w:style>
  <w:style w:type="paragraph" w:styleId="Zaglavlje">
    <w:name w:val="header"/>
    <w:basedOn w:val="Normal"/>
    <w:link w:val="ZaglavljeChar"/>
    <w:pPr>
      <w:tabs>
        <w:tab w:val="center" w:pos="4536"/>
        <w:tab w:val="right" w:pos="9072"/>
      </w:tabs>
      <w:ind w:firstLine="0"/>
    </w:pPr>
    <w:rPr>
      <w:sz w:val="18"/>
    </w:rPr>
  </w:style>
  <w:style w:type="paragraph" w:customStyle="1" w:styleId="PPUO">
    <w:name w:val="PPUO"/>
    <w:basedOn w:val="Normal"/>
    <w:next w:val="Normal"/>
    <w:pPr>
      <w:ind w:firstLine="284"/>
    </w:pPr>
    <w:rPr>
      <w:sz w:val="22"/>
    </w:rPr>
  </w:style>
  <w:style w:type="paragraph" w:styleId="Podnoje">
    <w:name w:val="footer"/>
    <w:basedOn w:val="Normal"/>
    <w:link w:val="PodnojeChar"/>
    <w:uiPriority w:val="99"/>
    <w:pPr>
      <w:tabs>
        <w:tab w:val="center" w:pos="4536"/>
        <w:tab w:val="right" w:pos="9072"/>
      </w:tabs>
    </w:pPr>
  </w:style>
  <w:style w:type="paragraph" w:styleId="Tijeloteksta">
    <w:name w:val="Body Text"/>
    <w:aliases w:val="  uvlaka 2"/>
    <w:basedOn w:val="Normal"/>
    <w:rPr>
      <w:rFonts w:cs="Arial"/>
      <w:sz w:val="24"/>
      <w:u w:val="single"/>
    </w:rPr>
  </w:style>
  <w:style w:type="paragraph" w:customStyle="1" w:styleId="Glava0">
    <w:name w:val="Glava"/>
    <w:basedOn w:val="Normal"/>
    <w:next w:val="Naslov1"/>
    <w:pPr>
      <w:numPr>
        <w:numId w:val="1"/>
      </w:numPr>
      <w:spacing w:before="400" w:after="800"/>
    </w:pPr>
    <w:rPr>
      <w:b/>
      <w:sz w:val="32"/>
    </w:rPr>
  </w:style>
  <w:style w:type="paragraph" w:styleId="Tijeloteksta2">
    <w:name w:val="Body Text 2"/>
    <w:basedOn w:val="Normal"/>
  </w:style>
  <w:style w:type="paragraph" w:styleId="Uvuenotijeloteksta">
    <w:name w:val="Body Text Indent"/>
    <w:basedOn w:val="Normal"/>
  </w:style>
  <w:style w:type="paragraph" w:styleId="Tijeloteksta-uvlaka2">
    <w:name w:val="Body Text Indent 2"/>
    <w:aliases w:val="  uvlaka 21"/>
    <w:basedOn w:val="Normal"/>
    <w:pPr>
      <w:ind w:left="567" w:firstLine="0"/>
    </w:pPr>
  </w:style>
  <w:style w:type="paragraph" w:customStyle="1" w:styleId="Stil1">
    <w:name w:val="Stil1"/>
    <w:basedOn w:val="Normal"/>
    <w:pPr>
      <w:ind w:firstLine="0"/>
    </w:pPr>
    <w:rPr>
      <w:color w:val="FF0000"/>
    </w:rPr>
  </w:style>
  <w:style w:type="paragraph" w:customStyle="1" w:styleId="Podnaslov1">
    <w:name w:val="Podnaslov1"/>
    <w:basedOn w:val="Normal"/>
    <w:next w:val="Normal"/>
    <w:pPr>
      <w:keepNext/>
      <w:spacing w:before="240" w:after="240"/>
    </w:pPr>
    <w:rPr>
      <w:b/>
    </w:rPr>
  </w:style>
  <w:style w:type="paragraph" w:customStyle="1" w:styleId="Podnaslov2">
    <w:name w:val="Podnaslov2"/>
    <w:basedOn w:val="Podnaslov1"/>
    <w:next w:val="Normal"/>
    <w:rPr>
      <w:i/>
    </w:rPr>
  </w:style>
  <w:style w:type="paragraph" w:customStyle="1" w:styleId="Stil2">
    <w:name w:val="Stil2"/>
    <w:basedOn w:val="Podnaslov2"/>
    <w:next w:val="Obinouvueno"/>
  </w:style>
  <w:style w:type="paragraph" w:styleId="Obinouvueno">
    <w:name w:val="Normal Indent"/>
    <w:basedOn w:val="Normal"/>
    <w:link w:val="ObinouvuenoChar"/>
    <w:pPr>
      <w:ind w:left="708"/>
    </w:pPr>
  </w:style>
  <w:style w:type="paragraph" w:customStyle="1" w:styleId="Podnaslov3">
    <w:name w:val="Podnaslov3"/>
    <w:basedOn w:val="Podnaslov2"/>
    <w:next w:val="Normal"/>
    <w:rPr>
      <w:b w:val="0"/>
      <w:u w:val="single"/>
    </w:rPr>
  </w:style>
  <w:style w:type="paragraph" w:styleId="Opisslike">
    <w:name w:val="caption"/>
    <w:basedOn w:val="Normal"/>
    <w:next w:val="Normal"/>
    <w:qFormat/>
    <w:pPr>
      <w:spacing w:before="240" w:after="360"/>
    </w:pPr>
    <w:rPr>
      <w:b/>
      <w:bCs/>
      <w:szCs w:val="20"/>
    </w:rPr>
  </w:style>
  <w:style w:type="paragraph" w:customStyle="1" w:styleId="Podnaslov4">
    <w:name w:val="Podnaslov4"/>
    <w:basedOn w:val="Podnaslov3"/>
    <w:next w:val="Normal"/>
    <w:rPr>
      <w:u w:val="none"/>
    </w:rPr>
  </w:style>
  <w:style w:type="paragraph" w:customStyle="1" w:styleId="tablica">
    <w:name w:val="tablica"/>
    <w:basedOn w:val="Podnoje"/>
    <w:link w:val="tablicaChar"/>
    <w:pPr>
      <w:tabs>
        <w:tab w:val="clear" w:pos="4536"/>
        <w:tab w:val="clear" w:pos="9072"/>
      </w:tabs>
      <w:ind w:firstLine="0"/>
    </w:pPr>
    <w:rPr>
      <w:sz w:val="18"/>
    </w:rPr>
  </w:style>
  <w:style w:type="paragraph" w:customStyle="1" w:styleId="tablica-debelo">
    <w:name w:val="tablica-debelo"/>
    <w:basedOn w:val="tablica"/>
    <w:next w:val="tablica"/>
    <w:rPr>
      <w:b/>
    </w:rPr>
  </w:style>
  <w:style w:type="paragraph" w:customStyle="1" w:styleId="Stil3">
    <w:name w:val="Stil3"/>
    <w:basedOn w:val="Normal"/>
    <w:rPr>
      <w:color w:val="0000FF"/>
    </w:rPr>
  </w:style>
  <w:style w:type="paragraph" w:styleId="Indeks1">
    <w:name w:val="index 1"/>
    <w:basedOn w:val="Normal"/>
    <w:next w:val="Normal"/>
    <w:autoRedefine/>
    <w:semiHidden/>
    <w:pPr>
      <w:ind w:left="200" w:hanging="200"/>
    </w:pPr>
  </w:style>
  <w:style w:type="paragraph" w:customStyle="1" w:styleId="Normal-uvuceno">
    <w:name w:val="Normal-uvuceno"/>
    <w:basedOn w:val="Normal"/>
    <w:link w:val="Normal-uvucenoChar1"/>
    <w:rsid w:val="00510354"/>
    <w:pPr>
      <w:tabs>
        <w:tab w:val="num" w:pos="360"/>
      </w:tabs>
      <w:ind w:left="360" w:hanging="360"/>
    </w:pPr>
  </w:style>
  <w:style w:type="character" w:customStyle="1" w:styleId="PodnojeChar">
    <w:name w:val="Podnožje Char"/>
    <w:basedOn w:val="Zadanifontodlomka"/>
    <w:link w:val="Podnoje"/>
    <w:uiPriority w:val="99"/>
    <w:rsid w:val="002F176B"/>
    <w:rPr>
      <w:rFonts w:ascii="Arial" w:hAnsi="Arial"/>
      <w:szCs w:val="24"/>
    </w:rPr>
  </w:style>
  <w:style w:type="paragraph" w:styleId="Sadraj1">
    <w:name w:val="toc 1"/>
    <w:basedOn w:val="Normal"/>
    <w:next w:val="Normal"/>
    <w:autoRedefine/>
    <w:uiPriority w:val="39"/>
    <w:rsid w:val="00BB13CA"/>
    <w:pPr>
      <w:tabs>
        <w:tab w:val="left" w:pos="1000"/>
        <w:tab w:val="right" w:leader="dot" w:pos="8302"/>
      </w:tabs>
      <w:spacing w:before="120" w:after="120"/>
      <w:jc w:val="left"/>
    </w:pPr>
    <w:rPr>
      <w:rFonts w:ascii="Times New Roman" w:hAnsi="Times New Roman" w:cs="Arial"/>
      <w:b/>
      <w:bCs/>
      <w:caps/>
      <w:noProof/>
    </w:rPr>
  </w:style>
  <w:style w:type="paragraph" w:styleId="Sadraj2">
    <w:name w:val="toc 2"/>
    <w:basedOn w:val="Normal"/>
    <w:next w:val="Normal"/>
    <w:autoRedefine/>
    <w:uiPriority w:val="39"/>
    <w:pPr>
      <w:ind w:left="200"/>
      <w:jc w:val="left"/>
    </w:pPr>
    <w:rPr>
      <w:rFonts w:ascii="Times New Roman" w:hAnsi="Times New Roman"/>
      <w:smallCaps/>
    </w:rPr>
  </w:style>
  <w:style w:type="paragraph" w:styleId="Sadraj3">
    <w:name w:val="toc 3"/>
    <w:basedOn w:val="Normal"/>
    <w:next w:val="Normal"/>
    <w:autoRedefine/>
    <w:uiPriority w:val="39"/>
    <w:pPr>
      <w:ind w:left="400"/>
      <w:jc w:val="left"/>
    </w:pPr>
    <w:rPr>
      <w:rFonts w:ascii="Times New Roman" w:hAnsi="Times New Roman"/>
      <w:i/>
      <w:iCs/>
    </w:rPr>
  </w:style>
  <w:style w:type="paragraph" w:styleId="Sadraj4">
    <w:name w:val="toc 4"/>
    <w:basedOn w:val="Normal"/>
    <w:next w:val="Normal"/>
    <w:autoRedefine/>
    <w:uiPriority w:val="39"/>
    <w:pPr>
      <w:ind w:left="600"/>
      <w:jc w:val="left"/>
    </w:pPr>
    <w:rPr>
      <w:rFonts w:ascii="Times New Roman" w:hAnsi="Times New Roman"/>
      <w:szCs w:val="21"/>
    </w:rPr>
  </w:style>
  <w:style w:type="paragraph" w:styleId="Sadraj5">
    <w:name w:val="toc 5"/>
    <w:basedOn w:val="Normal"/>
    <w:next w:val="Normal"/>
    <w:autoRedefine/>
    <w:semiHidden/>
    <w:pPr>
      <w:ind w:left="800"/>
      <w:jc w:val="left"/>
    </w:pPr>
    <w:rPr>
      <w:rFonts w:ascii="Times New Roman" w:hAnsi="Times New Roman"/>
      <w:szCs w:val="21"/>
    </w:rPr>
  </w:style>
  <w:style w:type="paragraph" w:styleId="Sadraj6">
    <w:name w:val="toc 6"/>
    <w:basedOn w:val="Normal"/>
    <w:next w:val="Normal"/>
    <w:autoRedefine/>
    <w:semiHidden/>
    <w:pPr>
      <w:ind w:left="1000"/>
      <w:jc w:val="left"/>
    </w:pPr>
    <w:rPr>
      <w:rFonts w:ascii="Times New Roman" w:hAnsi="Times New Roman"/>
      <w:szCs w:val="21"/>
    </w:rPr>
  </w:style>
  <w:style w:type="character" w:styleId="Hiperveza">
    <w:name w:val="Hyperlink"/>
    <w:uiPriority w:val="99"/>
    <w:rPr>
      <w:rFonts w:ascii="Arial" w:hAnsi="Arial"/>
      <w:color w:val="0000FF"/>
      <w:sz w:val="20"/>
      <w:u w:val="single"/>
    </w:rPr>
  </w:style>
  <w:style w:type="character" w:styleId="SlijeenaHiperveza">
    <w:name w:val="FollowedHyperlink"/>
    <w:rPr>
      <w:color w:val="800080"/>
      <w:u w:val="single"/>
    </w:rPr>
  </w:style>
  <w:style w:type="paragraph" w:customStyle="1" w:styleId="Odredbe1">
    <w:name w:val="Odredbe1"/>
    <w:basedOn w:val="Normal"/>
    <w:next w:val="Normal"/>
    <w:pPr>
      <w:tabs>
        <w:tab w:val="num" w:pos="360"/>
      </w:tabs>
      <w:spacing w:before="360" w:after="360"/>
      <w:ind w:firstLine="0"/>
      <w:jc w:val="left"/>
      <w:outlineLvl w:val="0"/>
    </w:pPr>
    <w:rPr>
      <w:b/>
      <w:sz w:val="28"/>
    </w:rPr>
  </w:style>
  <w:style w:type="paragraph" w:customStyle="1" w:styleId="Odredbe2">
    <w:name w:val="Odredbe2"/>
    <w:basedOn w:val="Normal"/>
    <w:next w:val="Normal"/>
    <w:pPr>
      <w:tabs>
        <w:tab w:val="num" w:pos="720"/>
      </w:tabs>
      <w:spacing w:before="240" w:after="240"/>
      <w:ind w:firstLine="0"/>
      <w:outlineLvl w:val="1"/>
    </w:pPr>
    <w:rPr>
      <w:b/>
      <w:i/>
      <w:sz w:val="24"/>
    </w:rPr>
  </w:style>
  <w:style w:type="paragraph" w:styleId="Tijeloteksta-uvlaka3">
    <w:name w:val="Body Text Indent 3"/>
    <w:aliases w:val=" uvlaka 3"/>
    <w:basedOn w:val="Normal"/>
    <w:rPr>
      <w:color w:val="FF0000"/>
    </w:rPr>
  </w:style>
  <w:style w:type="paragraph" w:customStyle="1" w:styleId="Normalbrojevi">
    <w:name w:val="Normal_brojevi"/>
    <w:basedOn w:val="Normal"/>
    <w:rsid w:val="00BE053D"/>
    <w:pPr>
      <w:numPr>
        <w:numId w:val="8"/>
      </w:numPr>
    </w:pPr>
  </w:style>
  <w:style w:type="character" w:customStyle="1" w:styleId="NormalbrojeviChar">
    <w:name w:val="Normal_brojevi Char"/>
    <w:rPr>
      <w:rFonts w:ascii="Arial" w:hAnsi="Arial"/>
      <w:szCs w:val="24"/>
      <w:lang w:val="hr-HR" w:eastAsia="hr-HR" w:bidi="ar-SA"/>
    </w:rPr>
  </w:style>
  <w:style w:type="paragraph" w:customStyle="1" w:styleId="lanak">
    <w:name w:val="članak"/>
    <w:basedOn w:val="Normal"/>
    <w:next w:val="Normal"/>
    <w:rsid w:val="00E04CFB"/>
    <w:pPr>
      <w:keepNext/>
      <w:widowControl w:val="0"/>
      <w:spacing w:before="240" w:after="80"/>
      <w:ind w:firstLine="340"/>
      <w:jc w:val="center"/>
    </w:pPr>
    <w:rPr>
      <w:b/>
      <w:szCs w:val="20"/>
    </w:rPr>
  </w:style>
  <w:style w:type="paragraph" w:customStyle="1" w:styleId="Normaluvueno3">
    <w:name w:val="Normal_uvučeno3"/>
    <w:basedOn w:val="Normal"/>
    <w:rsid w:val="00FA2799"/>
    <w:pPr>
      <w:numPr>
        <w:numId w:val="4"/>
      </w:numPr>
      <w:tabs>
        <w:tab w:val="clear" w:pos="3119"/>
        <w:tab w:val="left" w:pos="1985"/>
      </w:tabs>
      <w:ind w:left="1985" w:hanging="284"/>
    </w:pPr>
    <w:rPr>
      <w:szCs w:val="20"/>
    </w:rPr>
  </w:style>
  <w:style w:type="paragraph" w:customStyle="1" w:styleId="Normalstavci">
    <w:name w:val="Normal_stavci"/>
    <w:basedOn w:val="Normal"/>
    <w:link w:val="NormalstavciChar1"/>
    <w:rsid w:val="00EA1CC4"/>
    <w:pPr>
      <w:widowControl w:val="0"/>
      <w:numPr>
        <w:numId w:val="46"/>
      </w:numPr>
      <w:tabs>
        <w:tab w:val="left" w:pos="851"/>
      </w:tabs>
      <w:overflowPunct/>
      <w:autoSpaceDE/>
      <w:autoSpaceDN/>
      <w:adjustRightInd/>
      <w:textAlignment w:val="auto"/>
      <w:outlineLvl w:val="0"/>
    </w:pPr>
    <w:rPr>
      <w:szCs w:val="20"/>
    </w:rPr>
  </w:style>
  <w:style w:type="character" w:customStyle="1" w:styleId="NormalstavciCharChar">
    <w:name w:val="Normal_stavci Char Char"/>
    <w:rPr>
      <w:rFonts w:ascii="Arial" w:hAnsi="Arial"/>
      <w:lang w:val="hr-HR" w:eastAsia="hr-HR" w:bidi="ar-SA"/>
    </w:rPr>
  </w:style>
  <w:style w:type="paragraph" w:styleId="Tablicaslika">
    <w:name w:val="table of figures"/>
    <w:basedOn w:val="Normal"/>
    <w:next w:val="Normal"/>
    <w:semiHidden/>
  </w:style>
  <w:style w:type="paragraph" w:styleId="Sadraj7">
    <w:name w:val="toc 7"/>
    <w:basedOn w:val="Normal"/>
    <w:next w:val="Normal"/>
    <w:autoRedefine/>
    <w:semiHidden/>
    <w:pPr>
      <w:ind w:left="1200"/>
    </w:pPr>
  </w:style>
  <w:style w:type="paragraph" w:styleId="Sadraj8">
    <w:name w:val="toc 8"/>
    <w:basedOn w:val="Normal"/>
    <w:next w:val="Normal"/>
    <w:autoRedefine/>
    <w:semiHidden/>
    <w:pPr>
      <w:ind w:left="1400"/>
    </w:pPr>
  </w:style>
  <w:style w:type="paragraph" w:styleId="Sadraj9">
    <w:name w:val="toc 9"/>
    <w:basedOn w:val="Normal"/>
    <w:next w:val="Normal"/>
    <w:autoRedefine/>
    <w:semiHidden/>
    <w:pPr>
      <w:ind w:left="1600"/>
    </w:pPr>
  </w:style>
  <w:style w:type="character" w:customStyle="1" w:styleId="NormalstavciChar1">
    <w:name w:val="Normal_stavci Char1"/>
    <w:link w:val="Normalstavci"/>
    <w:rsid w:val="00EA1CC4"/>
    <w:rPr>
      <w:rFonts w:ascii="Arial" w:hAnsi="Arial"/>
    </w:rPr>
  </w:style>
  <w:style w:type="paragraph" w:styleId="Tekstfusnote">
    <w:name w:val="footnote text"/>
    <w:basedOn w:val="Normal"/>
    <w:semiHidden/>
    <w:rsid w:val="001E2B15"/>
    <w:pPr>
      <w:ind w:firstLine="284"/>
    </w:pPr>
    <w:rPr>
      <w:rFonts w:cs="Arial"/>
      <w:sz w:val="18"/>
      <w:szCs w:val="20"/>
    </w:rPr>
  </w:style>
  <w:style w:type="character" w:styleId="Referencafusnote">
    <w:name w:val="footnote reference"/>
    <w:semiHidden/>
    <w:rsid w:val="001E2B15"/>
    <w:rPr>
      <w:vertAlign w:val="superscript"/>
    </w:rPr>
  </w:style>
  <w:style w:type="paragraph" w:customStyle="1" w:styleId="Podnaslov5">
    <w:name w:val="Podnaslov5"/>
    <w:basedOn w:val="Normal"/>
    <w:rsid w:val="00784B8C"/>
    <w:pPr>
      <w:keepNext/>
      <w:spacing w:before="240" w:after="240"/>
      <w:ind w:left="567" w:firstLine="0"/>
    </w:pPr>
    <w:rPr>
      <w:b/>
      <w:sz w:val="18"/>
      <w:szCs w:val="20"/>
    </w:rPr>
  </w:style>
  <w:style w:type="character" w:customStyle="1" w:styleId="tablicaChar">
    <w:name w:val="tablica Char"/>
    <w:link w:val="tablica"/>
    <w:rsid w:val="00784B8C"/>
    <w:rPr>
      <w:rFonts w:ascii="Arial" w:hAnsi="Arial"/>
      <w:sz w:val="18"/>
      <w:szCs w:val="24"/>
      <w:lang w:val="hr-HR" w:eastAsia="hr-HR" w:bidi="ar-SA"/>
    </w:rPr>
  </w:style>
  <w:style w:type="paragraph" w:customStyle="1" w:styleId="BodyText22">
    <w:name w:val="Body Text 22"/>
    <w:basedOn w:val="Normal"/>
    <w:rsid w:val="00D83EFF"/>
    <w:pPr>
      <w:widowControl w:val="0"/>
    </w:pPr>
    <w:rPr>
      <w:szCs w:val="20"/>
      <w:lang w:val="en-AU"/>
    </w:rPr>
  </w:style>
  <w:style w:type="table" w:styleId="Reetkatablice">
    <w:name w:val="Table Grid"/>
    <w:basedOn w:val="Obinatablica"/>
    <w:rsid w:val="00D83EFF"/>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
    <w:name w:val="GLAVA"/>
    <w:next w:val="Normal"/>
    <w:rsid w:val="007E05FB"/>
    <w:pPr>
      <w:keepNext/>
      <w:numPr>
        <w:numId w:val="5"/>
      </w:numPr>
      <w:spacing w:before="360" w:after="480"/>
    </w:pPr>
    <w:rPr>
      <w:rFonts w:ascii="Arial" w:hAnsi="Arial"/>
      <w:b/>
      <w:sz w:val="28"/>
      <w:szCs w:val="28"/>
    </w:rPr>
  </w:style>
  <w:style w:type="paragraph" w:customStyle="1" w:styleId="BodyText27">
    <w:name w:val="Body Text 27"/>
    <w:basedOn w:val="Normal"/>
    <w:rsid w:val="00390477"/>
    <w:pPr>
      <w:tabs>
        <w:tab w:val="left" w:pos="851"/>
        <w:tab w:val="left" w:pos="993"/>
        <w:tab w:val="left" w:pos="3119"/>
        <w:tab w:val="left" w:pos="4253"/>
        <w:tab w:val="left" w:pos="5670"/>
        <w:tab w:val="left" w:pos="6804"/>
      </w:tabs>
      <w:ind w:firstLine="0"/>
    </w:pPr>
    <w:rPr>
      <w:sz w:val="22"/>
      <w:szCs w:val="20"/>
    </w:rPr>
  </w:style>
  <w:style w:type="character" w:customStyle="1" w:styleId="ObinouvuenoChar">
    <w:name w:val="Obično uvučeno Char"/>
    <w:link w:val="Obinouvueno"/>
    <w:rsid w:val="00C343C5"/>
    <w:rPr>
      <w:rFonts w:ascii="Arial" w:hAnsi="Arial"/>
      <w:szCs w:val="24"/>
      <w:lang w:val="hr-HR" w:eastAsia="hr-HR" w:bidi="ar-SA"/>
    </w:rPr>
  </w:style>
  <w:style w:type="paragraph" w:customStyle="1" w:styleId="xy">
    <w:name w:val="xy"/>
    <w:basedOn w:val="Normal"/>
    <w:link w:val="xyCharChar"/>
    <w:rsid w:val="00E94F32"/>
    <w:pPr>
      <w:tabs>
        <w:tab w:val="num" w:pos="1530"/>
      </w:tabs>
      <w:overflowPunct/>
      <w:autoSpaceDE/>
      <w:autoSpaceDN/>
      <w:adjustRightInd/>
      <w:ind w:left="1530" w:hanging="360"/>
      <w:textAlignment w:val="auto"/>
    </w:pPr>
    <w:rPr>
      <w:sz w:val="18"/>
    </w:rPr>
  </w:style>
  <w:style w:type="character" w:customStyle="1" w:styleId="xyCharChar">
    <w:name w:val="xy Char Char"/>
    <w:link w:val="xy"/>
    <w:rsid w:val="00E94F32"/>
    <w:rPr>
      <w:rFonts w:ascii="Arial" w:hAnsi="Arial"/>
      <w:sz w:val="18"/>
      <w:szCs w:val="24"/>
      <w:lang w:val="hr-HR" w:eastAsia="hr-HR" w:bidi="ar-SA"/>
    </w:rPr>
  </w:style>
  <w:style w:type="paragraph" w:customStyle="1" w:styleId="StyletablicaCentered">
    <w:name w:val="Style tablica + Centered"/>
    <w:basedOn w:val="tablica"/>
    <w:rsid w:val="00E94F32"/>
    <w:pPr>
      <w:keepNext/>
      <w:overflowPunct/>
      <w:autoSpaceDE/>
      <w:autoSpaceDN/>
      <w:adjustRightInd/>
      <w:jc w:val="center"/>
      <w:textAlignment w:val="auto"/>
    </w:pPr>
    <w:rPr>
      <w:szCs w:val="20"/>
    </w:rPr>
  </w:style>
  <w:style w:type="paragraph" w:customStyle="1" w:styleId="Normaluvueno2">
    <w:name w:val="Normal_uvučeno_2"/>
    <w:basedOn w:val="Normal"/>
    <w:rsid w:val="00E41120"/>
    <w:pPr>
      <w:numPr>
        <w:numId w:val="6"/>
      </w:numPr>
    </w:pPr>
    <w:rPr>
      <w:szCs w:val="20"/>
    </w:rPr>
  </w:style>
  <w:style w:type="paragraph" w:customStyle="1" w:styleId="Podnaslov6">
    <w:name w:val="Podnaslov6"/>
    <w:basedOn w:val="Normal"/>
    <w:rsid w:val="00E21FF9"/>
    <w:pPr>
      <w:keepNext/>
      <w:spacing w:before="240" w:after="240"/>
      <w:ind w:left="567" w:firstLine="0"/>
    </w:pPr>
    <w:rPr>
      <w:b/>
      <w:sz w:val="18"/>
      <w:szCs w:val="20"/>
    </w:rPr>
  </w:style>
  <w:style w:type="paragraph" w:customStyle="1" w:styleId="Normaluvueno">
    <w:name w:val="Normal_uvučeno"/>
    <w:basedOn w:val="Normal"/>
    <w:rsid w:val="00792C0A"/>
    <w:pPr>
      <w:numPr>
        <w:numId w:val="3"/>
      </w:numPr>
      <w:tabs>
        <w:tab w:val="clear" w:pos="360"/>
      </w:tabs>
      <w:overflowPunct/>
      <w:autoSpaceDE/>
      <w:autoSpaceDN/>
      <w:adjustRightInd/>
      <w:ind w:left="851" w:hanging="284"/>
      <w:textAlignment w:val="auto"/>
    </w:pPr>
  </w:style>
  <w:style w:type="character" w:customStyle="1" w:styleId="urbanizam">
    <w:name w:val="urbanizam"/>
    <w:rsid w:val="00DF5D7D"/>
    <w:rPr>
      <w:rFonts w:ascii="Century Gothic" w:hAnsi="Century Gothic" w:cs="Arial"/>
      <w:spacing w:val="0"/>
      <w:w w:val="95"/>
      <w:position w:val="0"/>
      <w:sz w:val="22"/>
    </w:rPr>
  </w:style>
  <w:style w:type="character" w:customStyle="1" w:styleId="NormalIndentChar">
    <w:name w:val="Normal Indent Char"/>
    <w:rsid w:val="00775F6B"/>
    <w:rPr>
      <w:rFonts w:ascii="Arial" w:hAnsi="Arial"/>
      <w:sz w:val="18"/>
      <w:szCs w:val="24"/>
      <w:lang w:val="hr-HR" w:eastAsia="hr-HR" w:bidi="ar-SA"/>
    </w:rPr>
  </w:style>
  <w:style w:type="paragraph" w:styleId="Obinitekst">
    <w:name w:val="Plain Text"/>
    <w:basedOn w:val="Normal"/>
    <w:link w:val="ObinitekstChar"/>
    <w:rsid w:val="00722B28"/>
    <w:pPr>
      <w:overflowPunct/>
      <w:autoSpaceDE/>
      <w:autoSpaceDN/>
      <w:adjustRightInd/>
      <w:ind w:firstLine="0"/>
      <w:jc w:val="left"/>
      <w:textAlignment w:val="auto"/>
    </w:pPr>
    <w:rPr>
      <w:rFonts w:ascii="Courier New" w:hAnsi="Courier New" w:cs="Courier New"/>
      <w:szCs w:val="20"/>
    </w:rPr>
  </w:style>
  <w:style w:type="paragraph" w:customStyle="1" w:styleId="StyleBoldCenteredFirstline0cm">
    <w:name w:val="Style Bold Centered First line:  0 cm"/>
    <w:basedOn w:val="Normal"/>
    <w:rsid w:val="001D67B2"/>
    <w:pPr>
      <w:ind w:left="234" w:firstLine="0"/>
      <w:jc w:val="center"/>
      <w:textAlignment w:val="auto"/>
    </w:pPr>
    <w:rPr>
      <w:b/>
      <w:bCs/>
      <w:sz w:val="24"/>
    </w:rPr>
  </w:style>
  <w:style w:type="paragraph" w:customStyle="1" w:styleId="t-98bezuvl">
    <w:name w:val="t-98bezuvl"/>
    <w:basedOn w:val="Normal"/>
    <w:rsid w:val="004E7ECC"/>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tb-na16">
    <w:name w:val="tb-na16"/>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36"/>
      <w:szCs w:val="36"/>
      <w:lang w:val="en-US" w:eastAsia="en-US"/>
    </w:rPr>
  </w:style>
  <w:style w:type="paragraph" w:customStyle="1" w:styleId="t-12-9-fett-s">
    <w:name w:val="t-12-9-fett-s"/>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28"/>
      <w:szCs w:val="28"/>
      <w:lang w:val="en-US" w:eastAsia="en-US"/>
    </w:rPr>
  </w:style>
  <w:style w:type="character" w:customStyle="1" w:styleId="urbanizam-tablicenaslov">
    <w:name w:val="urbanizam-tablicenaslov"/>
    <w:rsid w:val="000C40D0"/>
    <w:rPr>
      <w:rFonts w:ascii="Century Gothic" w:hAnsi="Century Gothic" w:cs="Arial"/>
      <w:b/>
      <w:spacing w:val="0"/>
      <w:w w:val="95"/>
      <w:position w:val="0"/>
      <w:sz w:val="16"/>
    </w:rPr>
  </w:style>
  <w:style w:type="character" w:customStyle="1" w:styleId="StilArial">
    <w:name w:val="Stil Arial"/>
    <w:rsid w:val="00A826FB"/>
    <w:rPr>
      <w:rFonts w:ascii="Arial" w:hAnsi="Arial"/>
      <w:sz w:val="20"/>
    </w:rPr>
  </w:style>
  <w:style w:type="character" w:customStyle="1" w:styleId="ObinitekstChar">
    <w:name w:val="Obični tekst Char"/>
    <w:link w:val="Obinitekst"/>
    <w:rsid w:val="00A826FB"/>
    <w:rPr>
      <w:rFonts w:ascii="Courier New" w:hAnsi="Courier New" w:cs="Courier New"/>
      <w:lang w:val="hr-HR" w:eastAsia="hr-HR" w:bidi="ar-SA"/>
    </w:rPr>
  </w:style>
  <w:style w:type="character" w:styleId="Istaknuto">
    <w:name w:val="Emphasis"/>
    <w:qFormat/>
    <w:rsid w:val="00B848B8"/>
    <w:rPr>
      <w:i/>
      <w:iCs/>
    </w:rPr>
  </w:style>
  <w:style w:type="numbering" w:styleId="111111">
    <w:name w:val="Outline List 2"/>
    <w:basedOn w:val="Bezpopisa"/>
    <w:rsid w:val="009E0C74"/>
    <w:pPr>
      <w:numPr>
        <w:numId w:val="7"/>
      </w:numPr>
    </w:pPr>
  </w:style>
  <w:style w:type="paragraph" w:customStyle="1" w:styleId="t-9-8">
    <w:name w:val="t-9-8"/>
    <w:basedOn w:val="Normal"/>
    <w:rsid w:val="00E47E45"/>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StyleNormal-uvucenoBlue">
    <w:name w:val="Style Normal-uvuceno + Blue"/>
    <w:basedOn w:val="Normal"/>
    <w:link w:val="StyleNormal-uvucenoBlueChar"/>
    <w:rsid w:val="00B671EC"/>
    <w:pPr>
      <w:tabs>
        <w:tab w:val="num" w:pos="360"/>
      </w:tabs>
      <w:overflowPunct/>
      <w:autoSpaceDE/>
      <w:autoSpaceDN/>
      <w:adjustRightInd/>
      <w:ind w:left="360" w:hanging="360"/>
      <w:textAlignment w:val="auto"/>
    </w:pPr>
    <w:rPr>
      <w:color w:val="0000FF"/>
      <w:sz w:val="22"/>
    </w:rPr>
  </w:style>
  <w:style w:type="character" w:customStyle="1" w:styleId="StyleNormal-uvucenoBlueChar">
    <w:name w:val="Style Normal-uvuceno + Blue Char"/>
    <w:link w:val="StyleNormal-uvucenoBlue"/>
    <w:rsid w:val="00B671EC"/>
    <w:rPr>
      <w:rFonts w:ascii="Arial" w:hAnsi="Arial"/>
      <w:color w:val="0000FF"/>
      <w:sz w:val="22"/>
      <w:szCs w:val="24"/>
      <w:lang w:val="hr-HR" w:eastAsia="hr-HR" w:bidi="ar-SA"/>
    </w:rPr>
  </w:style>
  <w:style w:type="character" w:customStyle="1" w:styleId="kurziv1">
    <w:name w:val="kurziv1"/>
    <w:rsid w:val="00B91D91"/>
    <w:rPr>
      <w:i/>
      <w:iCs/>
    </w:rPr>
  </w:style>
  <w:style w:type="numbering" w:customStyle="1" w:styleId="CurrentList1">
    <w:name w:val="Current List1"/>
    <w:rsid w:val="007404E9"/>
    <w:pPr>
      <w:numPr>
        <w:numId w:val="9"/>
      </w:numPr>
    </w:pPr>
  </w:style>
  <w:style w:type="paragraph" w:styleId="Tekstbalonia">
    <w:name w:val="Balloon Text"/>
    <w:basedOn w:val="Normal"/>
    <w:link w:val="TekstbaloniaChar"/>
    <w:rsid w:val="005F7217"/>
    <w:rPr>
      <w:rFonts w:ascii="Tahoma" w:hAnsi="Tahoma" w:cs="Tahoma"/>
      <w:sz w:val="16"/>
      <w:szCs w:val="16"/>
    </w:rPr>
  </w:style>
  <w:style w:type="character" w:customStyle="1" w:styleId="TekstbaloniaChar">
    <w:name w:val="Tekst balončića Char"/>
    <w:link w:val="Tekstbalonia"/>
    <w:rsid w:val="005F7217"/>
    <w:rPr>
      <w:rFonts w:ascii="Tahoma" w:hAnsi="Tahoma" w:cs="Tahoma"/>
      <w:sz w:val="16"/>
      <w:szCs w:val="16"/>
    </w:rPr>
  </w:style>
  <w:style w:type="paragraph" w:customStyle="1" w:styleId="Normal-uvuceno2">
    <w:name w:val="Normal-uvuceno2"/>
    <w:basedOn w:val="Normaluvueno"/>
    <w:rsid w:val="00EA1CC4"/>
    <w:pPr>
      <w:numPr>
        <w:numId w:val="10"/>
      </w:numPr>
    </w:pPr>
  </w:style>
  <w:style w:type="paragraph" w:styleId="Odlomakpopisa">
    <w:name w:val="List Paragraph"/>
    <w:basedOn w:val="Normal"/>
    <w:uiPriority w:val="34"/>
    <w:qFormat/>
    <w:rsid w:val="003E2BA4"/>
    <w:pPr>
      <w:ind w:left="720"/>
      <w:contextualSpacing/>
    </w:pPr>
  </w:style>
  <w:style w:type="character" w:customStyle="1" w:styleId="NormalstavciChar2">
    <w:name w:val="Normal_stavci Char2"/>
    <w:rsid w:val="001F72AE"/>
    <w:rPr>
      <w:rFonts w:ascii="Arial" w:hAnsi="Arial"/>
    </w:rPr>
  </w:style>
  <w:style w:type="character" w:customStyle="1" w:styleId="Normal-uvucenoChar1">
    <w:name w:val="Normal-uvuceno Char1"/>
    <w:link w:val="Normal-uvuceno"/>
    <w:rsid w:val="00EA29AE"/>
    <w:rPr>
      <w:rFonts w:ascii="Arial" w:hAnsi="Arial"/>
      <w:szCs w:val="24"/>
    </w:rPr>
  </w:style>
  <w:style w:type="numbering" w:customStyle="1" w:styleId="CurrentList11332131154426">
    <w:name w:val="Current List11332131154426"/>
    <w:rsid w:val="003914F5"/>
    <w:pPr>
      <w:numPr>
        <w:numId w:val="12"/>
      </w:numPr>
    </w:pPr>
  </w:style>
  <w:style w:type="numbering" w:customStyle="1" w:styleId="CurrentList113321311544261">
    <w:name w:val="Current List113321311544261"/>
    <w:rsid w:val="003914F5"/>
  </w:style>
  <w:style w:type="numbering" w:customStyle="1" w:styleId="CurrentList113321311544262">
    <w:name w:val="Current List113321311544262"/>
    <w:rsid w:val="00EC7FC8"/>
  </w:style>
  <w:style w:type="numbering" w:customStyle="1" w:styleId="CurrentList113321311544263">
    <w:name w:val="Current List113321311544263"/>
    <w:rsid w:val="00B1435A"/>
  </w:style>
  <w:style w:type="numbering" w:customStyle="1" w:styleId="CurrentList11112821519143035">
    <w:name w:val="Current List11112821519143035"/>
    <w:rsid w:val="0020087A"/>
    <w:pPr>
      <w:numPr>
        <w:numId w:val="13"/>
      </w:numPr>
    </w:pPr>
  </w:style>
  <w:style w:type="numbering" w:customStyle="1" w:styleId="CurrentList113321311544264">
    <w:name w:val="Current List113321311544264"/>
    <w:rsid w:val="0020087A"/>
  </w:style>
  <w:style w:type="numbering" w:customStyle="1" w:styleId="CurrentList113321311544265">
    <w:name w:val="Current List113321311544265"/>
    <w:rsid w:val="0020087A"/>
  </w:style>
  <w:style w:type="numbering" w:customStyle="1" w:styleId="CurrentList113321311544266">
    <w:name w:val="Current List113321311544266"/>
    <w:rsid w:val="004B2DEA"/>
  </w:style>
  <w:style w:type="character" w:customStyle="1" w:styleId="ZaglavljeChar">
    <w:name w:val="Zaglavlje Char"/>
    <w:basedOn w:val="Zadanifontodlomka"/>
    <w:link w:val="Zaglavlje"/>
    <w:rsid w:val="009C157D"/>
    <w:rPr>
      <w:rFonts w:ascii="Arial" w:hAnsi="Arial"/>
      <w:sz w:val="18"/>
      <w:szCs w:val="24"/>
    </w:rPr>
  </w:style>
  <w:style w:type="table" w:customStyle="1" w:styleId="Reetkatablice1">
    <w:name w:val="Rešetka tablice1"/>
    <w:basedOn w:val="Obinatablica"/>
    <w:next w:val="Reetkatablice"/>
    <w:rsid w:val="00A601ED"/>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2111">
    <w:name w:val="Current List1133212111"/>
    <w:rsid w:val="00A601ED"/>
  </w:style>
  <w:style w:type="numbering" w:customStyle="1" w:styleId="CurrentList11332121111">
    <w:name w:val="Current List11332121111"/>
    <w:rsid w:val="00A601ED"/>
  </w:style>
  <w:style w:type="numbering" w:customStyle="1" w:styleId="CurrentList11112821519143031815">
    <w:name w:val="Current List11112821519143031815"/>
    <w:rsid w:val="00276BBA"/>
  </w:style>
  <w:style w:type="paragraph" w:customStyle="1" w:styleId="StilIsticanje5Lijevo0cmVisee075cmIza3pt">
    <w:name w:val="Stil Isticanje 5 Lijevo:  0 cm Viseće:  075 cm Iza:  3 pt"/>
    <w:basedOn w:val="Normal"/>
    <w:rsid w:val="00276BBA"/>
    <w:pPr>
      <w:ind w:left="425" w:hanging="425"/>
    </w:pPr>
    <w:rPr>
      <w:color w:val="4472C4" w:themeColor="accent5"/>
      <w:szCs w:val="20"/>
    </w:rPr>
  </w:style>
  <w:style w:type="numbering" w:customStyle="1" w:styleId="CurrentList111128215191430318151">
    <w:name w:val="Current List111128215191430318151"/>
    <w:rsid w:val="005C36C5"/>
  </w:style>
  <w:style w:type="numbering" w:customStyle="1" w:styleId="CurrentList11332121112">
    <w:name w:val="Current List11332121112"/>
    <w:rsid w:val="005C36C5"/>
  </w:style>
  <w:style w:type="numbering" w:customStyle="1" w:styleId="CurrentList111128215191430318152">
    <w:name w:val="Current List111128215191430318152"/>
    <w:rsid w:val="000334A0"/>
  </w:style>
  <w:style w:type="numbering" w:customStyle="1" w:styleId="CurrentList11332121113">
    <w:name w:val="Current List11332121113"/>
    <w:rsid w:val="000334A0"/>
  </w:style>
  <w:style w:type="numbering" w:customStyle="1" w:styleId="CurrentList111128215191430318153">
    <w:name w:val="Current List111128215191430318153"/>
    <w:rsid w:val="00CB2CD5"/>
  </w:style>
  <w:style w:type="numbering" w:customStyle="1" w:styleId="CurrentList11332121114">
    <w:name w:val="Current List11332121114"/>
    <w:rsid w:val="00CB2CD5"/>
  </w:style>
  <w:style w:type="numbering" w:customStyle="1" w:styleId="CurrentList111128215191430318154">
    <w:name w:val="Current List111128215191430318154"/>
    <w:rsid w:val="00DF1BB8"/>
  </w:style>
  <w:style w:type="numbering" w:customStyle="1" w:styleId="CurrentList11332121115">
    <w:name w:val="Current List11332121115"/>
    <w:rsid w:val="00DF1BB8"/>
  </w:style>
  <w:style w:type="numbering" w:customStyle="1" w:styleId="CurrentList11332121116">
    <w:name w:val="Current List11332121116"/>
    <w:rsid w:val="00DF1BB8"/>
  </w:style>
  <w:style w:type="numbering" w:customStyle="1" w:styleId="CurrentList11332121117">
    <w:name w:val="Current List11332121117"/>
    <w:rsid w:val="00B42096"/>
  </w:style>
  <w:style w:type="numbering" w:customStyle="1" w:styleId="CurrentList111128215191430318155">
    <w:name w:val="Current List111128215191430318155"/>
    <w:rsid w:val="0094107B"/>
  </w:style>
  <w:style w:type="numbering" w:customStyle="1" w:styleId="CurrentList11332121118">
    <w:name w:val="Current List11332121118"/>
    <w:rsid w:val="000E5BFD"/>
  </w:style>
  <w:style w:type="numbering" w:customStyle="1" w:styleId="CurrentList11332121119">
    <w:name w:val="Current List11332121119"/>
    <w:rsid w:val="009920F0"/>
  </w:style>
  <w:style w:type="numbering" w:customStyle="1" w:styleId="CurrentList113321211110">
    <w:name w:val="Current List113321211110"/>
    <w:rsid w:val="001F19E4"/>
  </w:style>
  <w:style w:type="numbering" w:customStyle="1" w:styleId="CurrentList113321211111">
    <w:name w:val="Current List113321211111"/>
    <w:rsid w:val="00F87F99"/>
  </w:style>
  <w:style w:type="numbering" w:customStyle="1" w:styleId="CurrentList1133213115442211210">
    <w:name w:val="Current List1133213115442211210"/>
    <w:rsid w:val="00841C6D"/>
  </w:style>
  <w:style w:type="numbering" w:customStyle="1" w:styleId="CurrentList11112821519143031885">
    <w:name w:val="Current List11112821519143031885"/>
    <w:rsid w:val="00841C6D"/>
  </w:style>
  <w:style w:type="numbering" w:customStyle="1" w:styleId="CurrentList11332131154422112101">
    <w:name w:val="Current List11332131154422112101"/>
    <w:rsid w:val="00841C6D"/>
  </w:style>
  <w:style w:type="numbering" w:customStyle="1" w:styleId="CurrentList11332131154422112102">
    <w:name w:val="Current List11332131154422112102"/>
    <w:rsid w:val="00841C6D"/>
  </w:style>
  <w:style w:type="numbering" w:customStyle="1" w:styleId="CurrentList11332131154422112103">
    <w:name w:val="Current List11332131154422112103"/>
    <w:rsid w:val="00841C6D"/>
  </w:style>
  <w:style w:type="numbering" w:customStyle="1" w:styleId="CurrentList113321311552">
    <w:name w:val="Current List113321311552"/>
    <w:rsid w:val="007C77CC"/>
  </w:style>
  <w:style w:type="numbering" w:customStyle="1" w:styleId="CurrentList113321311517">
    <w:name w:val="Current List113321311517"/>
    <w:rsid w:val="003967DF"/>
  </w:style>
  <w:style w:type="numbering" w:customStyle="1" w:styleId="CurrentList11332131154422112">
    <w:name w:val="Current List11332131154422112"/>
    <w:rsid w:val="00B073A1"/>
  </w:style>
  <w:style w:type="numbering" w:customStyle="1" w:styleId="CurrentList113321311544221121">
    <w:name w:val="Current List113321311544221121"/>
    <w:rsid w:val="00FC7319"/>
  </w:style>
  <w:style w:type="numbering" w:customStyle="1" w:styleId="CurrentList113321311544221122">
    <w:name w:val="Current List113321311544221122"/>
    <w:rsid w:val="00FC7319"/>
  </w:style>
  <w:style w:type="table" w:customStyle="1" w:styleId="Reetkatablice2">
    <w:name w:val="Rešetka tablice2"/>
    <w:basedOn w:val="Obinatablica"/>
    <w:next w:val="Reetkatablice"/>
    <w:rsid w:val="006F781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23">
    <w:name w:val="Current List113321311544221123"/>
    <w:rsid w:val="006F7817"/>
    <w:pPr>
      <w:numPr>
        <w:numId w:val="1"/>
      </w:numPr>
    </w:pPr>
  </w:style>
  <w:style w:type="paragraph" w:customStyle="1" w:styleId="Normaluvlaka">
    <w:name w:val="Normal_uvlaka"/>
    <w:basedOn w:val="Normal"/>
    <w:link w:val="NormaluvlakaChar"/>
    <w:rsid w:val="00042924"/>
    <w:pPr>
      <w:tabs>
        <w:tab w:val="num" w:pos="1040"/>
      </w:tabs>
      <w:ind w:left="680" w:firstLine="0"/>
    </w:pPr>
    <w:rPr>
      <w:szCs w:val="20"/>
    </w:rPr>
  </w:style>
  <w:style w:type="character" w:customStyle="1" w:styleId="NormaluvlakaChar">
    <w:name w:val="Normal_uvlaka Char"/>
    <w:link w:val="Normaluvlaka"/>
    <w:rsid w:val="004E408A"/>
    <w:rPr>
      <w:rFonts w:ascii="Arial" w:hAnsi="Arial"/>
    </w:rPr>
  </w:style>
  <w:style w:type="paragraph" w:customStyle="1" w:styleId="Normaluvuceno">
    <w:name w:val="Normal_uvuceno"/>
    <w:basedOn w:val="Normal"/>
    <w:link w:val="NormaluvucenoCharChar"/>
    <w:rsid w:val="00EB59EE"/>
    <w:pPr>
      <w:widowControl w:val="0"/>
      <w:tabs>
        <w:tab w:val="num" w:pos="567"/>
      </w:tabs>
      <w:overflowPunct/>
      <w:autoSpaceDE/>
      <w:autoSpaceDN/>
      <w:adjustRightInd/>
      <w:ind w:left="794" w:hanging="227"/>
      <w:textAlignment w:val="auto"/>
    </w:pPr>
    <w:rPr>
      <w:rFonts w:ascii="Arial HR" w:hAnsi="Arial HR"/>
      <w:szCs w:val="20"/>
    </w:rPr>
  </w:style>
  <w:style w:type="paragraph" w:customStyle="1" w:styleId="Normaluvuceno2">
    <w:name w:val="Normal_uvuceno2"/>
    <w:basedOn w:val="Normaluvuceno"/>
    <w:rsid w:val="00EB59EE"/>
    <w:pPr>
      <w:numPr>
        <w:numId w:val="25"/>
      </w:numPr>
      <w:tabs>
        <w:tab w:val="clear" w:pos="2062"/>
        <w:tab w:val="left" w:pos="567"/>
        <w:tab w:val="num" w:pos="1560"/>
      </w:tabs>
      <w:ind w:left="1560" w:hanging="426"/>
    </w:pPr>
  </w:style>
  <w:style w:type="numbering" w:customStyle="1" w:styleId="CurrentList11332111221">
    <w:name w:val="Current List11332111221"/>
    <w:rsid w:val="00EB59EE"/>
    <w:pPr>
      <w:numPr>
        <w:numId w:val="25"/>
      </w:numPr>
    </w:pPr>
  </w:style>
  <w:style w:type="numbering" w:customStyle="1" w:styleId="CurrentList1111282151914303188153">
    <w:name w:val="Current List1111282151914303188153"/>
    <w:rsid w:val="00EB59EE"/>
  </w:style>
  <w:style w:type="character" w:customStyle="1" w:styleId="NormaluvucenoCharChar">
    <w:name w:val="Normal_uvuceno Char Char"/>
    <w:link w:val="Normaluvuceno"/>
    <w:rsid w:val="003D5AD4"/>
    <w:rPr>
      <w:rFonts w:ascii="Arial HR" w:hAnsi="Arial HR"/>
    </w:rPr>
  </w:style>
  <w:style w:type="numbering" w:customStyle="1" w:styleId="CurrentList11112821519143031881531">
    <w:name w:val="Current List11112821519143031881531"/>
    <w:rsid w:val="003D5AD4"/>
  </w:style>
  <w:style w:type="paragraph" w:customStyle="1" w:styleId="Normaluvlaka1">
    <w:name w:val="Normal_uvlaka_1"/>
    <w:aliases w:val="2,3"/>
    <w:basedOn w:val="Normal"/>
    <w:rsid w:val="001D4AAB"/>
    <w:pPr>
      <w:numPr>
        <w:numId w:val="31"/>
      </w:numPr>
      <w:tabs>
        <w:tab w:val="num" w:pos="1134"/>
      </w:tabs>
      <w:ind w:left="1134" w:hanging="425"/>
    </w:pPr>
    <w:rPr>
      <w:szCs w:val="20"/>
    </w:rPr>
  </w:style>
  <w:style w:type="numbering" w:customStyle="1" w:styleId="CurrentList11332131154422112108196">
    <w:name w:val="Current List11332131154422112108196"/>
    <w:rsid w:val="001D4AAB"/>
  </w:style>
  <w:style w:type="numbering" w:customStyle="1" w:styleId="CurrentList113321311544221121081961">
    <w:name w:val="Current List113321311544221121081961"/>
    <w:rsid w:val="001D4AAB"/>
  </w:style>
  <w:style w:type="numbering" w:customStyle="1" w:styleId="CurrentList113321311544221121081962">
    <w:name w:val="Current List113321311544221121081962"/>
    <w:rsid w:val="00704E20"/>
  </w:style>
  <w:style w:type="numbering" w:customStyle="1" w:styleId="CurrentList113321311544221121081963">
    <w:name w:val="Current List113321311544221121081963"/>
    <w:rsid w:val="00A02D29"/>
  </w:style>
  <w:style w:type="table" w:customStyle="1" w:styleId="Reetkatablice3">
    <w:name w:val="Rešetka tablice3"/>
    <w:basedOn w:val="Obinatablica"/>
    <w:next w:val="Reetkatablice"/>
    <w:rsid w:val="0035082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12821519143031881532">
    <w:name w:val="Current List11112821519143031881532"/>
    <w:rsid w:val="00BE45CB"/>
  </w:style>
  <w:style w:type="numbering" w:customStyle="1" w:styleId="CurrentList113321311544221121081964">
    <w:name w:val="Current List113321311544221121081964"/>
    <w:rsid w:val="00BE45CB"/>
  </w:style>
  <w:style w:type="numbering" w:customStyle="1" w:styleId="CurrentList11112821519143031881533">
    <w:name w:val="Current List11112821519143031881533"/>
    <w:rsid w:val="002767AB"/>
  </w:style>
  <w:style w:type="numbering" w:customStyle="1" w:styleId="CurrentList11112821519143031881534">
    <w:name w:val="Current List11112821519143031881534"/>
    <w:rsid w:val="00AB54E0"/>
  </w:style>
  <w:style w:type="numbering" w:customStyle="1" w:styleId="CurrentList113321311544221121081965">
    <w:name w:val="Current List113321311544221121081965"/>
    <w:rsid w:val="00AB54E0"/>
  </w:style>
  <w:style w:type="numbering" w:customStyle="1" w:styleId="CurrentList113321311544221121081966">
    <w:name w:val="Current List113321311544221121081966"/>
    <w:rsid w:val="009812BE"/>
  </w:style>
  <w:style w:type="numbering" w:customStyle="1" w:styleId="CurrentList113321311544221121081967">
    <w:name w:val="Current List113321311544221121081967"/>
    <w:rsid w:val="009812BE"/>
  </w:style>
  <w:style w:type="numbering" w:customStyle="1" w:styleId="CurrentList113321311544221121081968">
    <w:name w:val="Current List113321311544221121081968"/>
    <w:rsid w:val="007B287B"/>
    <w:pPr>
      <w:numPr>
        <w:numId w:val="5"/>
      </w:numPr>
    </w:pPr>
  </w:style>
  <w:style w:type="numbering" w:customStyle="1" w:styleId="CurrentList11112821519143031881535">
    <w:name w:val="Current List11112821519143031881535"/>
    <w:rsid w:val="007B287B"/>
    <w:pPr>
      <w:numPr>
        <w:numId w:val="3"/>
      </w:numPr>
    </w:pPr>
  </w:style>
  <w:style w:type="numbering" w:customStyle="1" w:styleId="CurrentList11112821519143031881536">
    <w:name w:val="Current List11112821519143031881536"/>
    <w:rsid w:val="005A2D2F"/>
  </w:style>
  <w:style w:type="numbering" w:customStyle="1" w:styleId="CurrentList113321311544221121081969">
    <w:name w:val="Current List113321311544221121081969"/>
    <w:rsid w:val="005A2D2F"/>
  </w:style>
  <w:style w:type="paragraph" w:customStyle="1" w:styleId="BodyTextIndent21">
    <w:name w:val="Body Text Indent 21"/>
    <w:basedOn w:val="Normal"/>
    <w:rsid w:val="00591A0C"/>
    <w:pPr>
      <w:ind w:firstLine="709"/>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15924">
      <w:bodyDiv w:val="1"/>
      <w:marLeft w:val="0"/>
      <w:marRight w:val="0"/>
      <w:marTop w:val="0"/>
      <w:marBottom w:val="0"/>
      <w:divBdr>
        <w:top w:val="none" w:sz="0" w:space="0" w:color="auto"/>
        <w:left w:val="none" w:sz="0" w:space="0" w:color="auto"/>
        <w:bottom w:val="none" w:sz="0" w:space="0" w:color="auto"/>
        <w:right w:val="none" w:sz="0" w:space="0" w:color="auto"/>
      </w:divBdr>
    </w:div>
    <w:div w:id="424107401">
      <w:bodyDiv w:val="1"/>
      <w:marLeft w:val="0"/>
      <w:marRight w:val="0"/>
      <w:marTop w:val="0"/>
      <w:marBottom w:val="0"/>
      <w:divBdr>
        <w:top w:val="none" w:sz="0" w:space="0" w:color="auto"/>
        <w:left w:val="none" w:sz="0" w:space="0" w:color="auto"/>
        <w:bottom w:val="none" w:sz="0" w:space="0" w:color="auto"/>
        <w:right w:val="none" w:sz="0" w:space="0" w:color="auto"/>
      </w:divBdr>
    </w:div>
    <w:div w:id="589317049">
      <w:bodyDiv w:val="1"/>
      <w:marLeft w:val="120"/>
      <w:marRight w:val="120"/>
      <w:marTop w:val="0"/>
      <w:marBottom w:val="0"/>
      <w:divBdr>
        <w:top w:val="none" w:sz="0" w:space="0" w:color="auto"/>
        <w:left w:val="none" w:sz="0" w:space="0" w:color="auto"/>
        <w:bottom w:val="none" w:sz="0" w:space="0" w:color="auto"/>
        <w:right w:val="none" w:sz="0" w:space="0" w:color="auto"/>
      </w:divBdr>
      <w:divsChild>
        <w:div w:id="955911994">
          <w:marLeft w:val="0"/>
          <w:marRight w:val="0"/>
          <w:marTop w:val="0"/>
          <w:marBottom w:val="0"/>
          <w:divBdr>
            <w:top w:val="none" w:sz="0" w:space="0" w:color="auto"/>
            <w:left w:val="none" w:sz="0" w:space="0" w:color="auto"/>
            <w:bottom w:val="none" w:sz="0" w:space="0" w:color="auto"/>
            <w:right w:val="none" w:sz="0" w:space="0" w:color="auto"/>
          </w:divBdr>
          <w:divsChild>
            <w:div w:id="181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7011">
      <w:bodyDiv w:val="1"/>
      <w:marLeft w:val="0"/>
      <w:marRight w:val="0"/>
      <w:marTop w:val="0"/>
      <w:marBottom w:val="0"/>
      <w:divBdr>
        <w:top w:val="none" w:sz="0" w:space="0" w:color="auto"/>
        <w:left w:val="none" w:sz="0" w:space="0" w:color="auto"/>
        <w:bottom w:val="none" w:sz="0" w:space="0" w:color="auto"/>
        <w:right w:val="none" w:sz="0" w:space="0" w:color="auto"/>
      </w:divBdr>
    </w:div>
    <w:div w:id="1113011971">
      <w:bodyDiv w:val="1"/>
      <w:marLeft w:val="0"/>
      <w:marRight w:val="0"/>
      <w:marTop w:val="0"/>
      <w:marBottom w:val="0"/>
      <w:divBdr>
        <w:top w:val="none" w:sz="0" w:space="0" w:color="auto"/>
        <w:left w:val="none" w:sz="0" w:space="0" w:color="auto"/>
        <w:bottom w:val="none" w:sz="0" w:space="0" w:color="auto"/>
        <w:right w:val="none" w:sz="0" w:space="0" w:color="auto"/>
      </w:divBdr>
    </w:div>
    <w:div w:id="1274753116">
      <w:bodyDiv w:val="1"/>
      <w:marLeft w:val="0"/>
      <w:marRight w:val="0"/>
      <w:marTop w:val="0"/>
      <w:marBottom w:val="0"/>
      <w:divBdr>
        <w:top w:val="none" w:sz="0" w:space="0" w:color="auto"/>
        <w:left w:val="none" w:sz="0" w:space="0" w:color="auto"/>
        <w:bottom w:val="none" w:sz="0" w:space="0" w:color="auto"/>
        <w:right w:val="none" w:sz="0" w:space="0" w:color="auto"/>
      </w:divBdr>
    </w:div>
    <w:div w:id="1528180084">
      <w:bodyDiv w:val="1"/>
      <w:marLeft w:val="0"/>
      <w:marRight w:val="0"/>
      <w:marTop w:val="0"/>
      <w:marBottom w:val="0"/>
      <w:divBdr>
        <w:top w:val="none" w:sz="0" w:space="0" w:color="auto"/>
        <w:left w:val="none" w:sz="0" w:space="0" w:color="auto"/>
        <w:bottom w:val="none" w:sz="0" w:space="0" w:color="auto"/>
        <w:right w:val="none" w:sz="0" w:space="0" w:color="auto"/>
      </w:divBdr>
    </w:div>
    <w:div w:id="1875145307">
      <w:bodyDiv w:val="1"/>
      <w:marLeft w:val="0"/>
      <w:marRight w:val="0"/>
      <w:marTop w:val="0"/>
      <w:marBottom w:val="0"/>
      <w:divBdr>
        <w:top w:val="none" w:sz="0" w:space="0" w:color="auto"/>
        <w:left w:val="none" w:sz="0" w:space="0" w:color="auto"/>
        <w:bottom w:val="none" w:sz="0" w:space="0" w:color="auto"/>
        <w:right w:val="none" w:sz="0" w:space="0" w:color="auto"/>
      </w:divBdr>
    </w:div>
    <w:div w:id="2098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D379-DF36-4BC5-8130-A62BFA36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4385</TotalTime>
  <Pages>7</Pages>
  <Words>2169</Words>
  <Characters>12369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IZMJENA I DOPUNA</vt:lpstr>
      <vt:lpstr>IZMJENA I DOPUNA</vt:lpstr>
    </vt:vector>
  </TitlesOfParts>
  <Company>URBIA</Company>
  <LinksUpToDate>false</LinksUpToDate>
  <CharactersWithSpaces>14509</CharactersWithSpaces>
  <SharedDoc>false</SharedDoc>
  <HLinks>
    <vt:vector size="132" baseType="variant">
      <vt:variant>
        <vt:i4>1966134</vt:i4>
      </vt:variant>
      <vt:variant>
        <vt:i4>134</vt:i4>
      </vt:variant>
      <vt:variant>
        <vt:i4>0</vt:i4>
      </vt:variant>
      <vt:variant>
        <vt:i4>5</vt:i4>
      </vt:variant>
      <vt:variant>
        <vt:lpwstr/>
      </vt:variant>
      <vt:variant>
        <vt:lpwstr>_Toc394390835</vt:lpwstr>
      </vt:variant>
      <vt:variant>
        <vt:i4>1966134</vt:i4>
      </vt:variant>
      <vt:variant>
        <vt:i4>128</vt:i4>
      </vt:variant>
      <vt:variant>
        <vt:i4>0</vt:i4>
      </vt:variant>
      <vt:variant>
        <vt:i4>5</vt:i4>
      </vt:variant>
      <vt:variant>
        <vt:lpwstr/>
      </vt:variant>
      <vt:variant>
        <vt:lpwstr>_Toc394390834</vt:lpwstr>
      </vt:variant>
      <vt:variant>
        <vt:i4>1966134</vt:i4>
      </vt:variant>
      <vt:variant>
        <vt:i4>122</vt:i4>
      </vt:variant>
      <vt:variant>
        <vt:i4>0</vt:i4>
      </vt:variant>
      <vt:variant>
        <vt:i4>5</vt:i4>
      </vt:variant>
      <vt:variant>
        <vt:lpwstr/>
      </vt:variant>
      <vt:variant>
        <vt:lpwstr>_Toc394390833</vt:lpwstr>
      </vt:variant>
      <vt:variant>
        <vt:i4>1966134</vt:i4>
      </vt:variant>
      <vt:variant>
        <vt:i4>116</vt:i4>
      </vt:variant>
      <vt:variant>
        <vt:i4>0</vt:i4>
      </vt:variant>
      <vt:variant>
        <vt:i4>5</vt:i4>
      </vt:variant>
      <vt:variant>
        <vt:lpwstr/>
      </vt:variant>
      <vt:variant>
        <vt:lpwstr>_Toc394390832</vt:lpwstr>
      </vt:variant>
      <vt:variant>
        <vt:i4>1966134</vt:i4>
      </vt:variant>
      <vt:variant>
        <vt:i4>110</vt:i4>
      </vt:variant>
      <vt:variant>
        <vt:i4>0</vt:i4>
      </vt:variant>
      <vt:variant>
        <vt:i4>5</vt:i4>
      </vt:variant>
      <vt:variant>
        <vt:lpwstr/>
      </vt:variant>
      <vt:variant>
        <vt:lpwstr>_Toc394390831</vt:lpwstr>
      </vt:variant>
      <vt:variant>
        <vt:i4>1966134</vt:i4>
      </vt:variant>
      <vt:variant>
        <vt:i4>104</vt:i4>
      </vt:variant>
      <vt:variant>
        <vt:i4>0</vt:i4>
      </vt:variant>
      <vt:variant>
        <vt:i4>5</vt:i4>
      </vt:variant>
      <vt:variant>
        <vt:lpwstr/>
      </vt:variant>
      <vt:variant>
        <vt:lpwstr>_Toc394390830</vt:lpwstr>
      </vt:variant>
      <vt:variant>
        <vt:i4>2031670</vt:i4>
      </vt:variant>
      <vt:variant>
        <vt:i4>98</vt:i4>
      </vt:variant>
      <vt:variant>
        <vt:i4>0</vt:i4>
      </vt:variant>
      <vt:variant>
        <vt:i4>5</vt:i4>
      </vt:variant>
      <vt:variant>
        <vt:lpwstr/>
      </vt:variant>
      <vt:variant>
        <vt:lpwstr>_Toc394390829</vt:lpwstr>
      </vt:variant>
      <vt:variant>
        <vt:i4>2031670</vt:i4>
      </vt:variant>
      <vt:variant>
        <vt:i4>92</vt:i4>
      </vt:variant>
      <vt:variant>
        <vt:i4>0</vt:i4>
      </vt:variant>
      <vt:variant>
        <vt:i4>5</vt:i4>
      </vt:variant>
      <vt:variant>
        <vt:lpwstr/>
      </vt:variant>
      <vt:variant>
        <vt:lpwstr>_Toc394390828</vt:lpwstr>
      </vt:variant>
      <vt:variant>
        <vt:i4>2031670</vt:i4>
      </vt:variant>
      <vt:variant>
        <vt:i4>86</vt:i4>
      </vt:variant>
      <vt:variant>
        <vt:i4>0</vt:i4>
      </vt:variant>
      <vt:variant>
        <vt:i4>5</vt:i4>
      </vt:variant>
      <vt:variant>
        <vt:lpwstr/>
      </vt:variant>
      <vt:variant>
        <vt:lpwstr>_Toc394390827</vt:lpwstr>
      </vt:variant>
      <vt:variant>
        <vt:i4>2031670</vt:i4>
      </vt:variant>
      <vt:variant>
        <vt:i4>80</vt:i4>
      </vt:variant>
      <vt:variant>
        <vt:i4>0</vt:i4>
      </vt:variant>
      <vt:variant>
        <vt:i4>5</vt:i4>
      </vt:variant>
      <vt:variant>
        <vt:lpwstr/>
      </vt:variant>
      <vt:variant>
        <vt:lpwstr>_Toc394390826</vt:lpwstr>
      </vt:variant>
      <vt:variant>
        <vt:i4>2031670</vt:i4>
      </vt:variant>
      <vt:variant>
        <vt:i4>74</vt:i4>
      </vt:variant>
      <vt:variant>
        <vt:i4>0</vt:i4>
      </vt:variant>
      <vt:variant>
        <vt:i4>5</vt:i4>
      </vt:variant>
      <vt:variant>
        <vt:lpwstr/>
      </vt:variant>
      <vt:variant>
        <vt:lpwstr>_Toc394390825</vt:lpwstr>
      </vt:variant>
      <vt:variant>
        <vt:i4>2031670</vt:i4>
      </vt:variant>
      <vt:variant>
        <vt:i4>68</vt:i4>
      </vt:variant>
      <vt:variant>
        <vt:i4>0</vt:i4>
      </vt:variant>
      <vt:variant>
        <vt:i4>5</vt:i4>
      </vt:variant>
      <vt:variant>
        <vt:lpwstr/>
      </vt:variant>
      <vt:variant>
        <vt:lpwstr>_Toc394390824</vt:lpwstr>
      </vt:variant>
      <vt:variant>
        <vt:i4>2031670</vt:i4>
      </vt:variant>
      <vt:variant>
        <vt:i4>62</vt:i4>
      </vt:variant>
      <vt:variant>
        <vt:i4>0</vt:i4>
      </vt:variant>
      <vt:variant>
        <vt:i4>5</vt:i4>
      </vt:variant>
      <vt:variant>
        <vt:lpwstr/>
      </vt:variant>
      <vt:variant>
        <vt:lpwstr>_Toc394390823</vt:lpwstr>
      </vt:variant>
      <vt:variant>
        <vt:i4>2031670</vt:i4>
      </vt:variant>
      <vt:variant>
        <vt:i4>56</vt:i4>
      </vt:variant>
      <vt:variant>
        <vt:i4>0</vt:i4>
      </vt:variant>
      <vt:variant>
        <vt:i4>5</vt:i4>
      </vt:variant>
      <vt:variant>
        <vt:lpwstr/>
      </vt:variant>
      <vt:variant>
        <vt:lpwstr>_Toc394390822</vt:lpwstr>
      </vt:variant>
      <vt:variant>
        <vt:i4>2031670</vt:i4>
      </vt:variant>
      <vt:variant>
        <vt:i4>50</vt:i4>
      </vt:variant>
      <vt:variant>
        <vt:i4>0</vt:i4>
      </vt:variant>
      <vt:variant>
        <vt:i4>5</vt:i4>
      </vt:variant>
      <vt:variant>
        <vt:lpwstr/>
      </vt:variant>
      <vt:variant>
        <vt:lpwstr>_Toc394390821</vt:lpwstr>
      </vt:variant>
      <vt:variant>
        <vt:i4>2031670</vt:i4>
      </vt:variant>
      <vt:variant>
        <vt:i4>44</vt:i4>
      </vt:variant>
      <vt:variant>
        <vt:i4>0</vt:i4>
      </vt:variant>
      <vt:variant>
        <vt:i4>5</vt:i4>
      </vt:variant>
      <vt:variant>
        <vt:lpwstr/>
      </vt:variant>
      <vt:variant>
        <vt:lpwstr>_Toc394390820</vt:lpwstr>
      </vt:variant>
      <vt:variant>
        <vt:i4>1835062</vt:i4>
      </vt:variant>
      <vt:variant>
        <vt:i4>38</vt:i4>
      </vt:variant>
      <vt:variant>
        <vt:i4>0</vt:i4>
      </vt:variant>
      <vt:variant>
        <vt:i4>5</vt:i4>
      </vt:variant>
      <vt:variant>
        <vt:lpwstr/>
      </vt:variant>
      <vt:variant>
        <vt:lpwstr>_Toc394390819</vt:lpwstr>
      </vt:variant>
      <vt:variant>
        <vt:i4>1835062</vt:i4>
      </vt:variant>
      <vt:variant>
        <vt:i4>32</vt:i4>
      </vt:variant>
      <vt:variant>
        <vt:i4>0</vt:i4>
      </vt:variant>
      <vt:variant>
        <vt:i4>5</vt:i4>
      </vt:variant>
      <vt:variant>
        <vt:lpwstr/>
      </vt:variant>
      <vt:variant>
        <vt:lpwstr>_Toc394390818</vt:lpwstr>
      </vt:variant>
      <vt:variant>
        <vt:i4>1835062</vt:i4>
      </vt:variant>
      <vt:variant>
        <vt:i4>26</vt:i4>
      </vt:variant>
      <vt:variant>
        <vt:i4>0</vt:i4>
      </vt:variant>
      <vt:variant>
        <vt:i4>5</vt:i4>
      </vt:variant>
      <vt:variant>
        <vt:lpwstr/>
      </vt:variant>
      <vt:variant>
        <vt:lpwstr>_Toc394390817</vt:lpwstr>
      </vt:variant>
      <vt:variant>
        <vt:i4>1835062</vt:i4>
      </vt:variant>
      <vt:variant>
        <vt:i4>20</vt:i4>
      </vt:variant>
      <vt:variant>
        <vt:i4>0</vt:i4>
      </vt:variant>
      <vt:variant>
        <vt:i4>5</vt:i4>
      </vt:variant>
      <vt:variant>
        <vt:lpwstr/>
      </vt:variant>
      <vt:variant>
        <vt:lpwstr>_Toc394390816</vt:lpwstr>
      </vt:variant>
      <vt:variant>
        <vt:i4>1835062</vt:i4>
      </vt:variant>
      <vt:variant>
        <vt:i4>14</vt:i4>
      </vt:variant>
      <vt:variant>
        <vt:i4>0</vt:i4>
      </vt:variant>
      <vt:variant>
        <vt:i4>5</vt:i4>
      </vt:variant>
      <vt:variant>
        <vt:lpwstr/>
      </vt:variant>
      <vt:variant>
        <vt:lpwstr>_Toc394390815</vt:lpwstr>
      </vt:variant>
      <vt:variant>
        <vt:i4>1835062</vt:i4>
      </vt:variant>
      <vt:variant>
        <vt:i4>8</vt:i4>
      </vt:variant>
      <vt:variant>
        <vt:i4>0</vt:i4>
      </vt:variant>
      <vt:variant>
        <vt:i4>5</vt:i4>
      </vt:variant>
      <vt:variant>
        <vt:lpwstr/>
      </vt:variant>
      <vt:variant>
        <vt:lpwstr>_Toc394390814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I DOPUNA</dc:title>
  <dc:creator>Vesna Makovec</dc:creator>
  <cp:lastModifiedBy>Propusnice Grada</cp:lastModifiedBy>
  <cp:revision>663</cp:revision>
  <cp:lastPrinted>2024-02-22T10:28:00Z</cp:lastPrinted>
  <dcterms:created xsi:type="dcterms:W3CDTF">2017-04-14T07:05:00Z</dcterms:created>
  <dcterms:modified xsi:type="dcterms:W3CDTF">2024-02-22T10:28:00Z</dcterms:modified>
</cp:coreProperties>
</file>